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4" w:rsidRPr="006C5AE7" w:rsidRDefault="006C5AE7" w:rsidP="006C5AE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5AE7">
        <w:rPr>
          <w:rFonts w:ascii="Times New Roman" w:hAnsi="Times New Roman" w:cs="Times New Roman"/>
          <w:b/>
          <w:sz w:val="36"/>
          <w:szCs w:val="36"/>
          <w:u w:val="single"/>
        </w:rPr>
        <w:t>АДВОКАТСКАЯ ПАЛАТА ИРКУТСКОЙ ОБЛАСТИ</w:t>
      </w:r>
    </w:p>
    <w:p w:rsidR="009D296F" w:rsidRDefault="009D296F" w:rsidP="009D296F">
      <w:pPr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9D296F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9D296F" w:rsidRDefault="009D296F" w:rsidP="009D296F">
      <w:pPr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</w:p>
    <w:p w:rsidR="009D296F" w:rsidRPr="009D296F" w:rsidRDefault="009D296F" w:rsidP="009D296F">
      <w:pPr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</w:p>
    <w:p w:rsidR="009D296F" w:rsidRPr="009D296F" w:rsidRDefault="009D296F" w:rsidP="009D296F">
      <w:pPr>
        <w:spacing w:after="0"/>
        <w:jc w:val="right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>«УТВЕРЖДЕН»</w:t>
      </w:r>
    </w:p>
    <w:p w:rsidR="009D296F" w:rsidRPr="009D296F" w:rsidRDefault="009D296F" w:rsidP="009D296F">
      <w:pPr>
        <w:spacing w:after="0"/>
        <w:jc w:val="right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Решением Совета  </w:t>
      </w:r>
    </w:p>
    <w:p w:rsidR="009D296F" w:rsidRPr="009D296F" w:rsidRDefault="009D296F" w:rsidP="009D296F">
      <w:pPr>
        <w:spacing w:after="0"/>
        <w:jc w:val="right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Адвокатской</w:t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палаты   </w:t>
      </w:r>
    </w:p>
    <w:p w:rsidR="009D296F" w:rsidRPr="009D296F" w:rsidRDefault="009D296F" w:rsidP="009D296F">
      <w:pPr>
        <w:spacing w:after="0"/>
        <w:jc w:val="right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>Иркутской области</w:t>
      </w:r>
    </w:p>
    <w:p w:rsidR="009D296F" w:rsidRPr="009D296F" w:rsidRDefault="009D296F" w:rsidP="009D296F">
      <w:pPr>
        <w:spacing w:after="0"/>
        <w:jc w:val="right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  <w:t xml:space="preserve">                       </w:t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ab/>
        <w:t xml:space="preserve">           </w:t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>от</w:t>
      </w:r>
      <w:r w:rsidRPr="009D296F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30 мая 2022 года</w:t>
      </w:r>
    </w:p>
    <w:p w:rsidR="006C5AE7" w:rsidRPr="009D296F" w:rsidRDefault="006C5AE7" w:rsidP="006C5AE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C5AE7" w:rsidRDefault="006C5AE7" w:rsidP="006C5AE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Default="006C5AE7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E7" w:rsidRDefault="006C5AE7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E7" w:rsidRDefault="006C5AE7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E7" w:rsidRDefault="006C5AE7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9F" w:rsidRDefault="008E679F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5AE7" w:rsidRPr="009F059A" w:rsidRDefault="006C5AE7" w:rsidP="006C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9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C5AE7" w:rsidRPr="009F059A" w:rsidRDefault="006C5AE7" w:rsidP="009F0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9A">
        <w:rPr>
          <w:rFonts w:ascii="Times New Roman" w:hAnsi="Times New Roman" w:cs="Times New Roman"/>
          <w:b/>
          <w:sz w:val="28"/>
          <w:szCs w:val="28"/>
        </w:rPr>
        <w:t xml:space="preserve">по оказанию адвокатами </w:t>
      </w:r>
      <w:r w:rsidR="009F059A" w:rsidRPr="009F059A">
        <w:rPr>
          <w:rFonts w:ascii="Times New Roman" w:hAnsi="Times New Roman" w:cs="Times New Roman"/>
          <w:b/>
          <w:sz w:val="28"/>
          <w:szCs w:val="28"/>
        </w:rPr>
        <w:t xml:space="preserve">Адвокатской палаты Иркутской области </w:t>
      </w:r>
      <w:r w:rsidRPr="009F059A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</w:t>
      </w:r>
      <w:r w:rsidR="009F059A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  <w:r w:rsidRPr="009F059A">
        <w:rPr>
          <w:rFonts w:ascii="Times New Roman" w:hAnsi="Times New Roman" w:cs="Times New Roman"/>
          <w:b/>
          <w:sz w:val="28"/>
          <w:szCs w:val="28"/>
        </w:rPr>
        <w:t>гражданам Российской Федерации, Украины, Донецкой Народной Республики, Луганской Народной Республики, а также лицам без гражданства, прибывающим на территорию Иркутской области (беженцам)</w:t>
      </w:r>
    </w:p>
    <w:p w:rsidR="006C5AE7" w:rsidRDefault="006C5AE7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Default="006C5AE7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Default="006C5AE7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Default="006C5AE7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Default="006C5AE7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Default="006C5AE7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D296F" w:rsidRDefault="009D296F" w:rsidP="006C5A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C5AE7" w:rsidRPr="009D296F" w:rsidRDefault="006C5AE7" w:rsidP="006C5A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C5AE7" w:rsidRPr="009D296F" w:rsidRDefault="006C5AE7" w:rsidP="009D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6F">
        <w:rPr>
          <w:rFonts w:ascii="Times New Roman" w:hAnsi="Times New Roman" w:cs="Times New Roman"/>
          <w:b/>
          <w:sz w:val="28"/>
          <w:szCs w:val="28"/>
        </w:rPr>
        <w:t>г. Иркутск</w:t>
      </w:r>
      <w:r w:rsidR="009D2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296F">
        <w:rPr>
          <w:rFonts w:ascii="Times New Roman" w:hAnsi="Times New Roman" w:cs="Times New Roman"/>
          <w:b/>
          <w:sz w:val="28"/>
          <w:szCs w:val="28"/>
        </w:rPr>
        <w:t>2022</w:t>
      </w:r>
      <w:r w:rsidR="009D296F" w:rsidRPr="009D2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96F">
        <w:rPr>
          <w:rFonts w:ascii="Times New Roman" w:hAnsi="Times New Roman" w:cs="Times New Roman"/>
          <w:b/>
          <w:sz w:val="28"/>
          <w:szCs w:val="28"/>
        </w:rPr>
        <w:t>г.</w:t>
      </w:r>
    </w:p>
    <w:p w:rsidR="006C5AE7" w:rsidRPr="002B5F7E" w:rsidRDefault="006C5AE7" w:rsidP="006C5AE7">
      <w:pPr>
        <w:pStyle w:val="1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B5F7E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Телефон горячей линии для граждан, прибывающих из ДНР и ЛНР</w:t>
      </w:r>
    </w:p>
    <w:p w:rsidR="006C5AE7" w:rsidRPr="009F059A" w:rsidRDefault="006C5AE7" w:rsidP="006C5AE7">
      <w:pPr>
        <w:pStyle w:val="a4"/>
        <w:spacing w:before="0" w:beforeAutospacing="0" w:after="0" w:afterAutospacing="0"/>
        <w:jc w:val="both"/>
      </w:pPr>
      <w:r w:rsidRPr="009F059A">
        <w:t>Для граждан, вынужденно </w:t>
      </w:r>
      <w:hyperlink r:id="rId7" w:tooltip="покинувшим" w:history="1">
        <w:proofErr w:type="gramStart"/>
        <w:r w:rsidRPr="009F059A">
          <w:rPr>
            <w:rStyle w:val="a6"/>
            <w:color w:val="auto"/>
          </w:rPr>
          <w:t>покинувшим</w:t>
        </w:r>
        <w:proofErr w:type="gramEnd"/>
      </w:hyperlink>
      <w:r w:rsidRPr="009F059A">
        <w:t> территорию Украины, Донецкой Народной Республики и Луганской Народной Республики и </w:t>
      </w:r>
      <w:hyperlink r:id="rId8" w:tooltip="прибывающих" w:history="1">
        <w:r w:rsidRPr="009F059A">
          <w:rPr>
            <w:rStyle w:val="a6"/>
            <w:color w:val="auto"/>
          </w:rPr>
          <w:t>прибывающих</w:t>
        </w:r>
      </w:hyperlink>
      <w:r w:rsidRPr="009F059A">
        <w:t> в Иркутскую область, открыт телефон горячей линии.</w:t>
      </w:r>
      <w:r w:rsidR="001F720D" w:rsidRPr="009F059A">
        <w:t xml:space="preserve"> </w:t>
      </w:r>
      <w:r w:rsidRPr="009F059A">
        <w:t>Консультирование граждан указанной категории осуществляется  по единому телефону: </w:t>
      </w:r>
      <w:r w:rsidRPr="009F059A">
        <w:rPr>
          <w:rStyle w:val="a5"/>
        </w:rPr>
        <w:t>122 </w:t>
      </w:r>
      <w:r w:rsidRPr="009F059A">
        <w:t>либо по тел. </w:t>
      </w:r>
      <w:r w:rsidRPr="009F059A">
        <w:rPr>
          <w:rStyle w:val="a5"/>
        </w:rPr>
        <w:t>8(3952)39-99-99 </w:t>
      </w:r>
      <w:r w:rsidRPr="009F059A">
        <w:t>.</w:t>
      </w:r>
    </w:p>
    <w:p w:rsidR="006C5AE7" w:rsidRPr="009F059A" w:rsidRDefault="006C5AE7" w:rsidP="006C5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 После набора номера необходимо прослушать меню (сначала будет озвучено меню для  лиц, обращающихся по вопросам с </w:t>
      </w: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COVID-19), нажать необходимую цифру в тональном режиме, задать имеющийся вопрос специалисту. </w:t>
      </w:r>
      <w:r w:rsidRPr="009F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E7" w:rsidRPr="009F059A" w:rsidRDefault="006C5AE7" w:rsidP="006C5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AE7" w:rsidRPr="002B5F7E" w:rsidRDefault="006C5AE7" w:rsidP="006C5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F7E">
        <w:rPr>
          <w:rFonts w:ascii="Times New Roman" w:hAnsi="Times New Roman" w:cs="Times New Roman"/>
          <w:b/>
          <w:sz w:val="24"/>
          <w:szCs w:val="24"/>
          <w:u w:val="single"/>
        </w:rPr>
        <w:t>Полезные телефоны:</w:t>
      </w:r>
    </w:p>
    <w:p w:rsidR="006C5AE7" w:rsidRPr="001F720D" w:rsidRDefault="006C5AE7" w:rsidP="006C5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20D">
        <w:rPr>
          <w:rFonts w:ascii="Times New Roman" w:hAnsi="Times New Roman" w:cs="Times New Roman"/>
          <w:sz w:val="24"/>
          <w:szCs w:val="24"/>
          <w:u w:val="single"/>
        </w:rPr>
        <w:t>По вопросам получения статуса беженца, вида на жительство, гражданства РФ</w:t>
      </w:r>
    </w:p>
    <w:p w:rsidR="006C5AE7" w:rsidRPr="002B5F7E" w:rsidRDefault="006C5AE7" w:rsidP="006C5AE7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5F7E">
        <w:rPr>
          <w:rFonts w:ascii="Times New Roman" w:hAnsi="Times New Roman" w:cs="Times New Roman"/>
          <w:bCs/>
          <w:color w:val="363636"/>
          <w:sz w:val="24"/>
          <w:szCs w:val="24"/>
        </w:rPr>
        <w:t>Отдел по вопросам беженцев и вынужденных переселенцев</w:t>
      </w:r>
    </w:p>
    <w:p w:rsidR="006C5AE7" w:rsidRPr="001F720D" w:rsidRDefault="002F712E" w:rsidP="006C5AE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Управления по вопросам миграции</w:t>
      </w:r>
      <w:r w:rsidR="006C5AE7" w:rsidRPr="001F720D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 xml:space="preserve"> ГУ МВД России по Иркутской области</w:t>
      </w:r>
    </w:p>
    <w:p w:rsidR="006C5AE7" w:rsidRDefault="006C5AE7" w:rsidP="006C5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0D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Маткова Анна Анатольевна</w:t>
      </w:r>
      <w:r w:rsidR="006648CE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,</w:t>
      </w:r>
      <w:r w:rsidR="00947821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 xml:space="preserve"> </w:t>
      </w:r>
      <w:r w:rsidR="006648CE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т</w:t>
      </w:r>
      <w:r w:rsidRPr="002B5F7E">
        <w:rPr>
          <w:rFonts w:ascii="Times New Roman" w:hAnsi="Times New Roman" w:cs="Times New Roman"/>
          <w:sz w:val="24"/>
          <w:szCs w:val="24"/>
        </w:rPr>
        <w:t xml:space="preserve">ел.: </w:t>
      </w:r>
      <w:r w:rsidR="00947821">
        <w:rPr>
          <w:rFonts w:ascii="Times New Roman" w:hAnsi="Times New Roman" w:cs="Times New Roman"/>
          <w:sz w:val="24"/>
          <w:szCs w:val="24"/>
        </w:rPr>
        <w:t xml:space="preserve">8 (3952) </w:t>
      </w:r>
      <w:r w:rsidRPr="002B5F7E">
        <w:rPr>
          <w:rFonts w:ascii="Times New Roman" w:hAnsi="Times New Roman" w:cs="Times New Roman"/>
          <w:sz w:val="24"/>
          <w:szCs w:val="24"/>
        </w:rPr>
        <w:t>21-74-19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3230"/>
        <w:gridCol w:w="3633"/>
      </w:tblGrid>
      <w:tr w:rsidR="00780913" w:rsidRPr="00CF224B" w:rsidTr="006648CE">
        <w:tc>
          <w:tcPr>
            <w:tcW w:w="1976" w:type="dxa"/>
          </w:tcPr>
          <w:p w:rsidR="00780913" w:rsidRPr="006648CE" w:rsidRDefault="00780913" w:rsidP="00422EF6">
            <w:pPr>
              <w:spacing w:line="21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Отдел по вопросам беженцев и вынужденных переселенцев</w:t>
            </w:r>
          </w:p>
          <w:p w:rsidR="00780913" w:rsidRPr="006648CE" w:rsidRDefault="00780913" w:rsidP="00422EF6">
            <w:pPr>
              <w:spacing w:line="21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Style w:val="a5"/>
                <w:rFonts w:ascii="Times New Roman" w:hAnsi="Times New Roman" w:cs="Times New Roman"/>
                <w:color w:val="363636"/>
                <w:sz w:val="20"/>
                <w:szCs w:val="20"/>
              </w:rPr>
              <w:t>УВМ ГУ МВД России по Иркутской области</w:t>
            </w:r>
          </w:p>
          <w:p w:rsidR="00780913" w:rsidRPr="006648CE" w:rsidRDefault="00780913" w:rsidP="00422EF6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3230" w:type="dxa"/>
          </w:tcPr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664009 г. Иркутск,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ул. Можайского, д. 1, стр. А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тел.: +7 (3952) 21-74-04;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+7 (3952) 21-74-30;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+7 (3952) 21-74-19</w:t>
            </w:r>
          </w:p>
        </w:tc>
        <w:tc>
          <w:tcPr>
            <w:tcW w:w="3633" w:type="dxa"/>
          </w:tcPr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понедельник - четверг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 09:00 до 18:00 (обед с 13:00 до 14:00)</w:t>
            </w:r>
          </w:p>
          <w:p w:rsidR="00780913" w:rsidRPr="006648CE" w:rsidRDefault="00780913" w:rsidP="00422EF6">
            <w:pPr>
              <w:spacing w:before="75"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 пятница</w:t>
            </w:r>
          </w:p>
          <w:p w:rsidR="00780913" w:rsidRPr="006648CE" w:rsidRDefault="00780913" w:rsidP="00422EF6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 09:00 до 17:00 (обед с 13:00 до 14:00)</w:t>
            </w:r>
          </w:p>
        </w:tc>
      </w:tr>
      <w:tr w:rsidR="006648CE" w:rsidRPr="00CF224B" w:rsidTr="006648CE">
        <w:tc>
          <w:tcPr>
            <w:tcW w:w="1976" w:type="dxa"/>
          </w:tcPr>
          <w:p w:rsidR="006648CE" w:rsidRPr="006648CE" w:rsidRDefault="006648CE" w:rsidP="004E3502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Отдел по вопросам гражданства</w:t>
            </w:r>
          </w:p>
          <w:p w:rsidR="006648CE" w:rsidRPr="006648CE" w:rsidRDefault="006648CE" w:rsidP="004E3502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  <w:p w:rsidR="006648CE" w:rsidRPr="006648CE" w:rsidRDefault="006648CE" w:rsidP="004E3502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3230" w:type="dxa"/>
          </w:tcPr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664009 г. Иркутск,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ул. Можайского, д. 1, стр. А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тел.: +7 (3952) 21-74-04;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+7 (3952) 21-74-30;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+7 (3952) 21-74-19</w:t>
            </w:r>
          </w:p>
        </w:tc>
        <w:tc>
          <w:tcPr>
            <w:tcW w:w="3633" w:type="dxa"/>
          </w:tcPr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Пн.-пт. С 10.00 до 12.00,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 14.00 до 16.00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</w:tr>
      <w:tr w:rsidR="006648CE" w:rsidRPr="00A22FEA" w:rsidTr="006648CE">
        <w:tc>
          <w:tcPr>
            <w:tcW w:w="1976" w:type="dxa"/>
          </w:tcPr>
          <w:p w:rsidR="006648CE" w:rsidRPr="006648CE" w:rsidRDefault="006648CE" w:rsidP="004E3502">
            <w:pPr>
              <w:pStyle w:val="1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48CE">
              <w:rPr>
                <w:rStyle w:val="ad"/>
                <w:b/>
                <w:bCs/>
                <w:i w:val="0"/>
                <w:sz w:val="20"/>
                <w:szCs w:val="20"/>
              </w:rPr>
              <w:t>Отдел оформления разрешений на временное проживание и видов на жительство</w:t>
            </w:r>
          </w:p>
          <w:p w:rsidR="006648CE" w:rsidRPr="006648CE" w:rsidRDefault="006648CE" w:rsidP="004E3502">
            <w:pPr>
              <w:jc w:val="center"/>
              <w:rPr>
                <w:rStyle w:val="ad"/>
                <w:rFonts w:ascii="Times New Roman" w:hAnsi="Times New Roman" w:cs="Times New Roman"/>
                <w:b/>
                <w:bCs/>
                <w:i w:val="0"/>
                <w:color w:val="666666"/>
                <w:sz w:val="20"/>
                <w:szCs w:val="20"/>
              </w:rPr>
            </w:pPr>
          </w:p>
        </w:tc>
        <w:tc>
          <w:tcPr>
            <w:tcW w:w="3230" w:type="dxa"/>
          </w:tcPr>
          <w:p w:rsidR="006648CE" w:rsidRPr="006648CE" w:rsidRDefault="006648CE" w:rsidP="004E3502">
            <w:pPr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гор. Иркутск, ул. Лапина, 27.</w:t>
            </w:r>
          </w:p>
          <w:p w:rsidR="006648CE" w:rsidRPr="006648CE" w:rsidRDefault="006648CE" w:rsidP="004E3502">
            <w:pPr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тел. (3952) 34-00-67</w:t>
            </w:r>
          </w:p>
        </w:tc>
        <w:tc>
          <w:tcPr>
            <w:tcW w:w="3633" w:type="dxa"/>
          </w:tcPr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Пн.: 14.00 – 20.00, Вт.: 10.00 – 13.00, 14.00 – 15.00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Среда – прием не осуществляется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Чт.: 14.00 – 18.00, Пт.: 10.00 – 13.00, 14.00 – 15.00</w:t>
            </w:r>
          </w:p>
          <w:p w:rsidR="006648CE" w:rsidRPr="006648CE" w:rsidRDefault="006648CE" w:rsidP="004E3502">
            <w:pPr>
              <w:spacing w:line="210" w:lineRule="atLeast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6648C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Каждая 2я суббота: 10.00 – 12.00</w:t>
            </w:r>
          </w:p>
        </w:tc>
      </w:tr>
    </w:tbl>
    <w:p w:rsidR="006C5AE7" w:rsidRDefault="006C5AE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E7" w:rsidRPr="001F720D" w:rsidRDefault="006C5AE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20D">
        <w:rPr>
          <w:rFonts w:ascii="Times New Roman" w:hAnsi="Times New Roman" w:cs="Times New Roman"/>
          <w:sz w:val="24"/>
          <w:szCs w:val="24"/>
          <w:u w:val="single"/>
        </w:rPr>
        <w:t>По вопросам трудоустройства</w:t>
      </w:r>
    </w:p>
    <w:p w:rsidR="006C5AE7" w:rsidRPr="002B5F7E" w:rsidRDefault="006C5AE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E">
        <w:rPr>
          <w:rFonts w:ascii="Times New Roman" w:hAnsi="Times New Roman" w:cs="Times New Roman"/>
          <w:sz w:val="24"/>
          <w:szCs w:val="24"/>
        </w:rPr>
        <w:t>Министерство труда и занятости</w:t>
      </w:r>
      <w:r w:rsidR="00A26A2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6C5AE7" w:rsidRDefault="00A26A2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</w:t>
      </w:r>
      <w:r w:rsidR="006C5AE7" w:rsidRPr="002B5F7E">
        <w:rPr>
          <w:rFonts w:ascii="Times New Roman" w:hAnsi="Times New Roman" w:cs="Times New Roman"/>
          <w:sz w:val="24"/>
          <w:szCs w:val="24"/>
        </w:rPr>
        <w:t>ыкова</w:t>
      </w:r>
      <w:proofErr w:type="spellEnd"/>
      <w:r w:rsidR="006C5AE7" w:rsidRPr="002B5F7E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6648CE">
        <w:rPr>
          <w:rFonts w:ascii="Times New Roman" w:hAnsi="Times New Roman" w:cs="Times New Roman"/>
          <w:sz w:val="24"/>
          <w:szCs w:val="24"/>
        </w:rPr>
        <w:t>, т</w:t>
      </w:r>
      <w:r w:rsidR="006C5AE7" w:rsidRPr="002B5F7E">
        <w:rPr>
          <w:rFonts w:ascii="Times New Roman" w:hAnsi="Times New Roman" w:cs="Times New Roman"/>
          <w:sz w:val="24"/>
          <w:szCs w:val="24"/>
        </w:rPr>
        <w:t xml:space="preserve">ел.: </w:t>
      </w:r>
      <w:r w:rsidR="00FF46F9" w:rsidRPr="009F059A">
        <w:t>8 (3952) </w:t>
      </w:r>
      <w:r w:rsidR="006C5AE7" w:rsidRPr="002B5F7E">
        <w:rPr>
          <w:rFonts w:ascii="Times New Roman" w:hAnsi="Times New Roman" w:cs="Times New Roman"/>
          <w:sz w:val="24"/>
          <w:szCs w:val="24"/>
        </w:rPr>
        <w:t>33-63-35</w:t>
      </w:r>
      <w:r w:rsidR="006648CE">
        <w:rPr>
          <w:rFonts w:ascii="Times New Roman" w:hAnsi="Times New Roman" w:cs="Times New Roman"/>
          <w:sz w:val="24"/>
          <w:szCs w:val="24"/>
        </w:rPr>
        <w:t>;</w:t>
      </w:r>
      <w:r w:rsidR="006C5AE7" w:rsidRPr="002B5F7E">
        <w:rPr>
          <w:rFonts w:ascii="Times New Roman" w:hAnsi="Times New Roman" w:cs="Times New Roman"/>
          <w:sz w:val="24"/>
          <w:szCs w:val="24"/>
        </w:rPr>
        <w:t>Екатерина Соколова</w:t>
      </w:r>
      <w:r w:rsidR="006648CE">
        <w:rPr>
          <w:rFonts w:ascii="Times New Roman" w:hAnsi="Times New Roman" w:cs="Times New Roman"/>
          <w:sz w:val="24"/>
          <w:szCs w:val="24"/>
        </w:rPr>
        <w:t>:</w:t>
      </w:r>
      <w:r w:rsidR="000474BD">
        <w:rPr>
          <w:rFonts w:ascii="Times New Roman" w:hAnsi="Times New Roman" w:cs="Times New Roman"/>
          <w:sz w:val="24"/>
          <w:szCs w:val="24"/>
        </w:rPr>
        <w:t xml:space="preserve"> </w:t>
      </w:r>
      <w:r w:rsidR="006648CE">
        <w:rPr>
          <w:rFonts w:ascii="Times New Roman" w:hAnsi="Times New Roman" w:cs="Times New Roman"/>
          <w:sz w:val="24"/>
          <w:szCs w:val="24"/>
        </w:rPr>
        <w:t>т</w:t>
      </w:r>
      <w:r w:rsidR="000474BD">
        <w:rPr>
          <w:rFonts w:ascii="Times New Roman" w:hAnsi="Times New Roman" w:cs="Times New Roman"/>
          <w:sz w:val="24"/>
          <w:szCs w:val="24"/>
        </w:rPr>
        <w:t>ел.,</w:t>
      </w:r>
      <w:r w:rsidR="00FF46F9" w:rsidRPr="00FF46F9">
        <w:t xml:space="preserve"> </w:t>
      </w:r>
      <w:r w:rsidR="00FF46F9" w:rsidRPr="009F059A">
        <w:t>8 (3952)</w:t>
      </w:r>
      <w:r w:rsidR="006C5AE7" w:rsidRPr="002B5F7E">
        <w:rPr>
          <w:rFonts w:ascii="Times New Roman" w:hAnsi="Times New Roman" w:cs="Times New Roman"/>
          <w:sz w:val="24"/>
          <w:szCs w:val="24"/>
        </w:rPr>
        <w:t xml:space="preserve"> 33-46-67</w:t>
      </w:r>
    </w:p>
    <w:p w:rsidR="00A26A27" w:rsidRDefault="00A26A2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27" w:rsidRPr="00A26A27" w:rsidRDefault="00A26A2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A27">
        <w:rPr>
          <w:rFonts w:ascii="Times New Roman" w:hAnsi="Times New Roman" w:cs="Times New Roman"/>
          <w:sz w:val="24"/>
          <w:szCs w:val="24"/>
          <w:u w:val="single"/>
        </w:rPr>
        <w:t>По вопросам образования</w:t>
      </w:r>
    </w:p>
    <w:p w:rsidR="00A26A27" w:rsidRPr="00A26A27" w:rsidRDefault="00A26A2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27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A26A27" w:rsidRPr="00A26A27" w:rsidRDefault="00A26A27" w:rsidP="007809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Приемная:</w:t>
      </w:r>
      <w:r w:rsidR="00FF46F9">
        <w:t>8(3952)</w:t>
      </w:r>
      <w:r w:rsidRPr="00A26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33-13-33</w:t>
      </w:r>
      <w:r w:rsidRPr="00A2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Канцелярия: </w:t>
      </w:r>
      <w:r w:rsidR="00FF46F9" w:rsidRPr="009F059A">
        <w:t>8 (3952) </w:t>
      </w:r>
      <w:r w:rsidRPr="00A26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24-09-72</w:t>
      </w:r>
    </w:p>
    <w:p w:rsidR="006C5AE7" w:rsidRDefault="006C5AE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0D" w:rsidRPr="001F720D" w:rsidRDefault="001F720D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20D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вопросам получения м</w:t>
      </w:r>
      <w:r w:rsidRPr="001F720D">
        <w:rPr>
          <w:rFonts w:ascii="Times New Roman" w:hAnsi="Times New Roman" w:cs="Times New Roman"/>
          <w:sz w:val="24"/>
          <w:szCs w:val="24"/>
          <w:u w:val="single"/>
        </w:rPr>
        <w:t>едицинского полиса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обязательного медицинского страхования</w:t>
      </w:r>
    </w:p>
    <w:p w:rsidR="006C5AE7" w:rsidRPr="002B5F7E" w:rsidRDefault="006C5AE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E">
        <w:rPr>
          <w:rFonts w:ascii="Times New Roman" w:hAnsi="Times New Roman" w:cs="Times New Roman"/>
          <w:sz w:val="24"/>
          <w:szCs w:val="24"/>
        </w:rPr>
        <w:t>ТФОМС</w:t>
      </w:r>
    </w:p>
    <w:p w:rsidR="006C5AE7" w:rsidRPr="002B5F7E" w:rsidRDefault="006C5AE7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FF46F9" w:rsidRPr="009F059A">
        <w:t>8 (3952) </w:t>
      </w:r>
      <w:r w:rsidRPr="002B5F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5F7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5F7E">
        <w:rPr>
          <w:rFonts w:ascii="Times New Roman" w:hAnsi="Times New Roman" w:cs="Times New Roman"/>
          <w:sz w:val="24"/>
          <w:szCs w:val="24"/>
        </w:rPr>
        <w:t>40</w:t>
      </w:r>
    </w:p>
    <w:p w:rsidR="00780913" w:rsidRDefault="00780913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20D" w:rsidRPr="001F720D" w:rsidRDefault="001F720D" w:rsidP="0078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20D">
        <w:rPr>
          <w:rFonts w:ascii="Times New Roman" w:hAnsi="Times New Roman" w:cs="Times New Roman"/>
          <w:sz w:val="24"/>
          <w:szCs w:val="24"/>
          <w:u w:val="single"/>
        </w:rPr>
        <w:t>По вопросам получения благотворительной помощи, помощи волонтёров</w:t>
      </w:r>
    </w:p>
    <w:p w:rsidR="00A26A27" w:rsidRPr="00A26A27" w:rsidRDefault="00780913" w:rsidP="00A26A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1E1F22"/>
          <w:spacing w:val="-1"/>
          <w:sz w:val="24"/>
          <w:szCs w:val="24"/>
        </w:rPr>
      </w:pPr>
      <w:r w:rsidRPr="00A26A27">
        <w:rPr>
          <w:rFonts w:ascii="Times New Roman" w:hAnsi="Times New Roman" w:cs="Times New Roman"/>
          <w:b w:val="0"/>
          <w:color w:val="auto"/>
          <w:sz w:val="24"/>
          <w:szCs w:val="24"/>
        </w:rPr>
        <w:t>Иркутско</w:t>
      </w:r>
      <w:r w:rsidR="00A26A2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A26A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областно</w:t>
      </w:r>
      <w:r w:rsidR="00A26A2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A26A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5AE7" w:rsidRPr="00A26A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региональн</w:t>
      </w:r>
      <w:r w:rsidR="001F720D" w:rsidRPr="00A26A27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A26A27">
        <w:rPr>
          <w:rFonts w:ascii="Times New Roman" w:hAnsi="Times New Roman" w:cs="Times New Roman"/>
          <w:b w:val="0"/>
          <w:color w:val="auto"/>
          <w:sz w:val="24"/>
          <w:szCs w:val="24"/>
        </w:rPr>
        <w:t>е отделение</w:t>
      </w:r>
      <w:r w:rsidR="00A26A27" w:rsidRPr="00A26A27">
        <w:rPr>
          <w:rFonts w:ascii="Times New Roman" w:hAnsi="Times New Roman" w:cs="Times New Roman"/>
          <w:b w:val="0"/>
          <w:color w:val="1E1F22"/>
          <w:spacing w:val="-1"/>
          <w:sz w:val="24"/>
          <w:szCs w:val="24"/>
        </w:rPr>
        <w:t xml:space="preserve"> Общероссийского Народного Фронта (ОНФ)</w:t>
      </w:r>
      <w:r w:rsidR="000474BD">
        <w:rPr>
          <w:rFonts w:ascii="Times New Roman" w:hAnsi="Times New Roman" w:cs="Times New Roman"/>
          <w:b w:val="0"/>
          <w:color w:val="1E1F22"/>
          <w:spacing w:val="-1"/>
          <w:sz w:val="24"/>
          <w:szCs w:val="24"/>
        </w:rPr>
        <w:t xml:space="preserve">:664011, г. Иркутск, ул. </w:t>
      </w:r>
      <w:proofErr w:type="gramStart"/>
      <w:r w:rsidR="000474BD">
        <w:rPr>
          <w:rFonts w:ascii="Times New Roman" w:hAnsi="Times New Roman" w:cs="Times New Roman"/>
          <w:b w:val="0"/>
          <w:color w:val="1E1F22"/>
          <w:spacing w:val="-1"/>
          <w:sz w:val="24"/>
          <w:szCs w:val="24"/>
        </w:rPr>
        <w:t>Киевская</w:t>
      </w:r>
      <w:proofErr w:type="gramEnd"/>
      <w:r w:rsidR="000474BD">
        <w:rPr>
          <w:rFonts w:ascii="Times New Roman" w:hAnsi="Times New Roman" w:cs="Times New Roman"/>
          <w:b w:val="0"/>
          <w:color w:val="1E1F22"/>
          <w:spacing w:val="-1"/>
          <w:sz w:val="24"/>
          <w:szCs w:val="24"/>
        </w:rPr>
        <w:t>,4</w:t>
      </w:r>
    </w:p>
    <w:p w:rsidR="006C5AE7" w:rsidRPr="009F059A" w:rsidRDefault="006C5AE7" w:rsidP="00780913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F059A">
        <w:rPr>
          <w:sz w:val="22"/>
          <w:szCs w:val="22"/>
        </w:rPr>
        <w:t>тел. 8 (3952)  43-68-67</w:t>
      </w:r>
      <w:r w:rsidRPr="009F059A">
        <w:rPr>
          <w:sz w:val="22"/>
          <w:szCs w:val="22"/>
        </w:rPr>
        <w:br/>
      </w:r>
      <w:hyperlink r:id="rId9" w:history="1">
        <w:r w:rsidR="001F720D" w:rsidRPr="009F059A">
          <w:rPr>
            <w:rStyle w:val="a6"/>
            <w:color w:val="auto"/>
            <w:sz w:val="22"/>
            <w:szCs w:val="22"/>
          </w:rPr>
          <w:t>38region@onf.ru</w:t>
        </w:r>
      </w:hyperlink>
    </w:p>
    <w:p w:rsidR="005D0359" w:rsidRDefault="005D0359" w:rsidP="009F05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059A">
        <w:rPr>
          <w:rFonts w:ascii="Times New Roman" w:hAnsi="Times New Roman" w:cs="Times New Roman"/>
          <w:sz w:val="24"/>
          <w:szCs w:val="24"/>
          <w:u w:val="single"/>
        </w:rPr>
        <w:lastRenderedPageBreak/>
        <w:t>1.СТАТУС БЕЖЕНЦА</w:t>
      </w:r>
    </w:p>
    <w:p w:rsidR="009F059A" w:rsidRPr="009F059A" w:rsidRDefault="009F059A" w:rsidP="009F05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>Р</w:t>
      </w:r>
      <w:r w:rsidR="001F720D" w:rsidRPr="009F059A">
        <w:rPr>
          <w:rFonts w:ascii="Times New Roman" w:hAnsi="Times New Roman" w:cs="Times New Roman"/>
          <w:sz w:val="24"/>
          <w:szCs w:val="24"/>
        </w:rPr>
        <w:t xml:space="preserve">азновидностью убежища в Российской Федерации является статус беженца, предоставляемый в соответствии с Федеральным </w:t>
      </w:r>
      <w:hyperlink r:id="rId10" w:history="1">
        <w:r w:rsidR="001F720D"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F720D" w:rsidRPr="009F059A">
        <w:rPr>
          <w:rFonts w:ascii="Times New Roman" w:hAnsi="Times New Roman" w:cs="Times New Roman"/>
          <w:sz w:val="24"/>
          <w:szCs w:val="24"/>
        </w:rPr>
        <w:t xml:space="preserve"> от 19.02.1993</w:t>
      </w:r>
      <w:r w:rsidRPr="009F059A">
        <w:rPr>
          <w:rFonts w:ascii="Times New Roman" w:hAnsi="Times New Roman" w:cs="Times New Roman"/>
          <w:sz w:val="24"/>
          <w:szCs w:val="24"/>
        </w:rPr>
        <w:t xml:space="preserve"> </w:t>
      </w: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01.07.2021) №</w:t>
      </w:r>
      <w:r w:rsidR="001F720D" w:rsidRPr="009F059A">
        <w:rPr>
          <w:rFonts w:ascii="Times New Roman" w:hAnsi="Times New Roman" w:cs="Times New Roman"/>
          <w:sz w:val="24"/>
          <w:szCs w:val="24"/>
        </w:rPr>
        <w:t xml:space="preserve"> 4528-1 </w:t>
      </w:r>
      <w:r w:rsidRPr="009F059A">
        <w:rPr>
          <w:rFonts w:ascii="Times New Roman" w:hAnsi="Times New Roman" w:cs="Times New Roman"/>
          <w:sz w:val="24"/>
          <w:szCs w:val="24"/>
        </w:rPr>
        <w:t>«</w:t>
      </w:r>
      <w:r w:rsidR="001F720D" w:rsidRPr="009F059A">
        <w:rPr>
          <w:rFonts w:ascii="Times New Roman" w:hAnsi="Times New Roman" w:cs="Times New Roman"/>
          <w:sz w:val="24"/>
          <w:szCs w:val="24"/>
        </w:rPr>
        <w:t>О беженцах</w:t>
      </w:r>
      <w:r w:rsidRPr="009F059A">
        <w:rPr>
          <w:rFonts w:ascii="Times New Roman" w:hAnsi="Times New Roman" w:cs="Times New Roman"/>
          <w:sz w:val="24"/>
          <w:szCs w:val="24"/>
        </w:rPr>
        <w:t>»</w:t>
      </w:r>
      <w:r w:rsidR="00780913" w:rsidRPr="009F059A">
        <w:rPr>
          <w:rFonts w:ascii="Times New Roman" w:hAnsi="Times New Roman" w:cs="Times New Roman"/>
          <w:sz w:val="24"/>
          <w:szCs w:val="24"/>
        </w:rPr>
        <w:t xml:space="preserve"> (дале</w:t>
      </w:r>
      <w:r w:rsidR="009F059A" w:rsidRPr="009F059A">
        <w:rPr>
          <w:rFonts w:ascii="Times New Roman" w:hAnsi="Times New Roman" w:cs="Times New Roman"/>
          <w:sz w:val="24"/>
          <w:szCs w:val="24"/>
        </w:rPr>
        <w:t>е -</w:t>
      </w:r>
      <w:r w:rsidR="00780913" w:rsidRPr="009F059A">
        <w:rPr>
          <w:rFonts w:ascii="Times New Roman" w:hAnsi="Times New Roman" w:cs="Times New Roman"/>
          <w:sz w:val="24"/>
          <w:szCs w:val="24"/>
        </w:rPr>
        <w:t xml:space="preserve"> ФЗ «О беженцах»)</w:t>
      </w:r>
      <w:r w:rsidRPr="009F059A">
        <w:rPr>
          <w:rFonts w:ascii="Times New Roman" w:hAnsi="Times New Roman" w:cs="Times New Roman"/>
          <w:sz w:val="24"/>
          <w:szCs w:val="24"/>
        </w:rPr>
        <w:t xml:space="preserve">. Для целей указанного  Федерального закона применяются следующие основные понятия: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"/>
      <w:bookmarkEnd w:id="1"/>
      <w:r w:rsidRPr="009F059A">
        <w:rPr>
          <w:rFonts w:ascii="Times New Roman" w:hAnsi="Times New Roman" w:cs="Times New Roman"/>
          <w:sz w:val="24"/>
          <w:szCs w:val="24"/>
        </w:rPr>
        <w:t xml:space="preserve">1) беженец - это 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</w:t>
      </w:r>
      <w:proofErr w:type="gramStart"/>
      <w:r w:rsidRPr="009F059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F059A">
        <w:rPr>
          <w:rFonts w:ascii="Times New Roman" w:hAnsi="Times New Roman" w:cs="Times New Roman"/>
          <w:sz w:val="24"/>
          <w:szCs w:val="24"/>
        </w:rPr>
        <w:t xml:space="preserve">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2) лицо, ходатайствующее о признании беженцем, - это лицо, которое не является гражданином Российской Федерации и заявляет о желании быть признанным беженцем по обстоятельствам, предусмотренным подпунктом 1 , из числа: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иностранных граждан, прибывших или желающих прибыть на территорию Российской Федерации;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лиц без гражданства, прибывших или желающих прибыть на территорию Российской Федерации;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иностранных граждан и (или) лиц без гражданства, пребывающих на территории Российской Федерации на законном основании;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3) временное убежище - это возможность иностранного гражданина или лица без гражданства временно пребывать на территории Российской Федерации в соответствии со </w:t>
      </w:r>
      <w:hyperlink r:id="rId11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="009F059A" w:rsidRPr="009F059A">
        <w:rPr>
          <w:rFonts w:ascii="Times New Roman" w:hAnsi="Times New Roman" w:cs="Times New Roman"/>
          <w:sz w:val="24"/>
          <w:szCs w:val="24"/>
        </w:rPr>
        <w:t xml:space="preserve"> ФЗ </w:t>
      </w:r>
      <w:r w:rsidR="00780913" w:rsidRPr="009F059A">
        <w:rPr>
          <w:rFonts w:ascii="Times New Roman" w:hAnsi="Times New Roman" w:cs="Times New Roman"/>
          <w:sz w:val="24"/>
          <w:szCs w:val="24"/>
        </w:rPr>
        <w:t xml:space="preserve"> «О беженцах»</w:t>
      </w:r>
      <w:r w:rsidRPr="009F059A">
        <w:rPr>
          <w:rFonts w:ascii="Times New Roman" w:hAnsi="Times New Roman" w:cs="Times New Roman"/>
          <w:sz w:val="24"/>
          <w:szCs w:val="24"/>
        </w:rPr>
        <w:t xml:space="preserve">, с другими федеральными законами и иными нормативными правовыми актами Российской Федерации;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4) место временного содержания - это место пребывания лица, ходатайствующего о признании беженцем, и членов его семьи вблизи пункта пропуска через Государственную границу Российской Федерации;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центр временного размещения лиц, ходатайствующих о признании беженцами, - это место пребывания лиц, ходатайствующих о признании беженцами или признанных беженцами, и членов их семей на территории Российской Федерации;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фонд жилья для временного поселения лиц, признанных беженцами (далее - фонд жилья для временного поселения), - это совокупность жилых помещений, предоставляемых лицам, признанным беженцами, и членам их семей. </w:t>
      </w:r>
    </w:p>
    <w:p w:rsidR="005D0359" w:rsidRPr="009F059A" w:rsidRDefault="005D0359" w:rsidP="005D0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Ф</w:t>
      </w:r>
      <w:r w:rsidR="00780913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F059A">
        <w:rPr>
          <w:rFonts w:ascii="Times New Roman" w:hAnsi="Times New Roman" w:cs="Times New Roman"/>
          <w:sz w:val="24"/>
          <w:szCs w:val="24"/>
        </w:rPr>
        <w:t xml:space="preserve"> «О беженцах»</w:t>
      </w: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распространяются на лицо: </w:t>
      </w:r>
    </w:p>
    <w:p w:rsidR="005D0359" w:rsidRPr="005D0359" w:rsidRDefault="005D0359" w:rsidP="005D0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proofErr w:type="gramStart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имеются серьезные основания предполагать, что оно совершило преступление против мира, военное преступление или преступление против человечества в определении, данном этим деяниям в международных актах, составленных в целях принятия мер в отношении подобных преступлений; </w:t>
      </w:r>
    </w:p>
    <w:p w:rsidR="005D0359" w:rsidRPr="005D0359" w:rsidRDefault="005D0359" w:rsidP="005D0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которое совершило тяжкое преступление неполитического характера вне пределов территории Российской Федерации и до того, как оно было допущено на территорию Российской Федерации в качестве лица, ходатайствующего о признании беженцем; </w:t>
      </w:r>
    </w:p>
    <w:p w:rsidR="005D0359" w:rsidRPr="005D0359" w:rsidRDefault="005D0359" w:rsidP="005D0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виновно в совершении деяний, противоречащих целям и принципам Организации Объединенных Наций; </w:t>
      </w:r>
    </w:p>
    <w:p w:rsidR="005D0359" w:rsidRPr="005D0359" w:rsidRDefault="005D0359" w:rsidP="005D0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компетентные власти государства, в котором оно проживало, признают права и обязательства, связанные с гражданством этого государства; </w:t>
      </w:r>
    </w:p>
    <w:p w:rsidR="005D0359" w:rsidRPr="005D0359" w:rsidRDefault="005D0359" w:rsidP="005D03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которое в настоящее время пользуется защитой и (или) помощью других органов или учреждений Организации Объединенных Наций, кроме Верховного Комиссара Организации Объединенных Наций по делам беженцев. </w:t>
      </w:r>
    </w:p>
    <w:p w:rsidR="005D0359" w:rsidRPr="009F059A" w:rsidRDefault="005D0359" w:rsidP="009F05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на иностранных граждан и лиц без гражданства, покинувших государство своей гражданской принадлежности (своего прежнего обычного местожительства) по экономическим причинам либо вследствие голода, эпидемии или чрезвычайных ситуаций природного и техногенного характера. </w:t>
      </w:r>
    </w:p>
    <w:p w:rsidR="005D0359" w:rsidRPr="009F059A" w:rsidRDefault="005D0359" w:rsidP="009F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D0359" w:rsidRDefault="005D0359" w:rsidP="009F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059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F44D0E" w:rsidRPr="009F059A">
        <w:rPr>
          <w:rFonts w:ascii="Times New Roman" w:hAnsi="Times New Roman" w:cs="Times New Roman"/>
          <w:sz w:val="24"/>
          <w:szCs w:val="24"/>
          <w:u w:val="single"/>
        </w:rPr>
        <w:t xml:space="preserve">ПРОЦЕДУРА ПОЛУЧЕНИЯ </w:t>
      </w:r>
      <w:r w:rsidRPr="009F059A">
        <w:rPr>
          <w:rFonts w:ascii="Times New Roman" w:hAnsi="Times New Roman" w:cs="Times New Roman"/>
          <w:sz w:val="24"/>
          <w:szCs w:val="24"/>
          <w:u w:val="single"/>
        </w:rPr>
        <w:t>ЛИЦОМ СТАТУСА БЕЖЕНЦА</w:t>
      </w:r>
    </w:p>
    <w:p w:rsidR="009F059A" w:rsidRPr="009F059A" w:rsidRDefault="009F059A" w:rsidP="009F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913" w:rsidRPr="009F059A" w:rsidRDefault="00780913" w:rsidP="009F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F0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059A">
        <w:rPr>
          <w:rFonts w:ascii="Times New Roman" w:hAnsi="Times New Roman" w:cs="Times New Roman"/>
          <w:sz w:val="24"/>
          <w:szCs w:val="24"/>
        </w:rPr>
        <w:t xml:space="preserve"> чтобы на лицо распространялись в полной мере права, установленные </w:t>
      </w: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9F059A">
        <w:rPr>
          <w:rFonts w:ascii="Times New Roman" w:hAnsi="Times New Roman" w:cs="Times New Roman"/>
          <w:sz w:val="24"/>
          <w:szCs w:val="24"/>
        </w:rPr>
        <w:t xml:space="preserve"> «О беженцах»</w:t>
      </w: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признание этого лица беженцем  в установленном порядке, в том числе:</w:t>
      </w:r>
      <w:r w:rsidRPr="009F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05" w:rsidRPr="009F059A" w:rsidRDefault="005D0359" w:rsidP="009F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59A">
        <w:rPr>
          <w:rFonts w:ascii="Times New Roman" w:hAnsi="Times New Roman" w:cs="Times New Roman"/>
          <w:sz w:val="24"/>
          <w:szCs w:val="24"/>
        </w:rPr>
        <w:t xml:space="preserve">1) </w:t>
      </w:r>
      <w:r w:rsidR="00133005" w:rsidRPr="009F059A">
        <w:rPr>
          <w:rFonts w:ascii="Times New Roman" w:hAnsi="Times New Roman" w:cs="Times New Roman"/>
          <w:sz w:val="24"/>
          <w:szCs w:val="24"/>
        </w:rPr>
        <w:t xml:space="preserve">Лицо, заявившее о желании быть признанным беженцем и достигшее возраста восемнадцати лет, обязано лично или через уполномоченного на то представителя обратиться с ходатайством о признании беженцем в письменной </w:t>
      </w:r>
      <w:hyperlink r:id="rId12" w:history="1">
        <w:r w:rsidR="00133005"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="00780913" w:rsidRPr="009F059A">
        <w:rPr>
          <w:rFonts w:ascii="Times New Roman" w:hAnsi="Times New Roman" w:cs="Times New Roman"/>
          <w:sz w:val="24"/>
          <w:szCs w:val="24"/>
        </w:rPr>
        <w:t xml:space="preserve"> в </w:t>
      </w:r>
      <w:r w:rsidR="00780913" w:rsidRPr="009F059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УВМ ГУ МВД России по Иркутской области</w:t>
      </w:r>
      <w:r w:rsidR="00133005" w:rsidRPr="009F059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(дале</w:t>
      </w:r>
      <w:r w:rsidR="00C06E2C" w:rsidRPr="009F059A">
        <w:rPr>
          <w:rStyle w:val="a5"/>
          <w:rFonts w:ascii="Times New Roman" w:hAnsi="Times New Roman" w:cs="Times New Roman"/>
          <w:b w:val="0"/>
          <w:sz w:val="24"/>
          <w:szCs w:val="24"/>
        </w:rPr>
        <w:t>е -</w:t>
      </w:r>
      <w:r w:rsidR="00133005" w:rsidRPr="009F059A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 в сфере внутренних дел)</w:t>
      </w:r>
      <w:r w:rsidR="00133005" w:rsidRPr="009F059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133005" w:rsidRPr="009F059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005" w:rsidRPr="009F059A">
        <w:rPr>
          <w:rFonts w:ascii="Times New Roman" w:hAnsi="Times New Roman" w:cs="Times New Roman"/>
          <w:sz w:val="24"/>
          <w:szCs w:val="24"/>
        </w:rPr>
        <w:t xml:space="preserve">Ходатайство не может быть подано в форме электронного документа. </w:t>
      </w:r>
      <w:proofErr w:type="gramStart"/>
      <w:r w:rsidR="00133005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прибывших вместе с лицом членах его семьи, не достигших возраста восемнадцати лет, заносятся в ходатайство одного из родителей, а при отсутствии родителей в ходатайство опекуна либо в ходатайство одного из членов семьи, достигшего возраста восемнадцати лет и добровольно взявшего на себя ответственность за поведение, воспитание и содержание членов семьи, не достигших возраста восемнадцати лет. </w:t>
      </w:r>
      <w:proofErr w:type="gramEnd"/>
    </w:p>
    <w:p w:rsidR="00C06E2C" w:rsidRPr="009F059A" w:rsidRDefault="005D0359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>2)</w:t>
      </w:r>
      <w:r w:rsidR="00133005" w:rsidRPr="009F059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422EF6" w:rsidRPr="009F059A">
        <w:rPr>
          <w:rFonts w:ascii="Times New Roman" w:hAnsi="Times New Roman" w:cs="Times New Roman"/>
          <w:sz w:val="24"/>
          <w:szCs w:val="24"/>
        </w:rPr>
        <w:t xml:space="preserve">о признании беженцем </w:t>
      </w:r>
      <w:r w:rsidR="00133005" w:rsidRPr="009F059A">
        <w:rPr>
          <w:rFonts w:ascii="Times New Roman" w:hAnsi="Times New Roman" w:cs="Times New Roman"/>
          <w:sz w:val="24"/>
          <w:szCs w:val="24"/>
        </w:rPr>
        <w:t xml:space="preserve">предварительно рассматривается </w:t>
      </w:r>
      <w:r w:rsidR="00C06E2C" w:rsidRPr="009F059A">
        <w:rPr>
          <w:rFonts w:ascii="Times New Roman" w:hAnsi="Times New Roman" w:cs="Times New Roman"/>
          <w:sz w:val="24"/>
          <w:szCs w:val="24"/>
        </w:rPr>
        <w:t>территориальным органом федерального органа исполнительной власти в сфере внутренних дел</w:t>
      </w:r>
      <w:r w:rsidR="00133005" w:rsidRPr="009F059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33005" w:rsidRPr="009F059A">
        <w:rPr>
          <w:rFonts w:ascii="Times New Roman" w:hAnsi="Times New Roman" w:cs="Times New Roman"/>
          <w:sz w:val="24"/>
          <w:szCs w:val="24"/>
        </w:rPr>
        <w:t xml:space="preserve"> </w:t>
      </w:r>
      <w:r w:rsidR="00C06E2C" w:rsidRPr="009F059A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принимается решение о выдаче свидетельства</w:t>
      </w:r>
      <w:r w:rsidR="00422EF6" w:rsidRPr="009F059A">
        <w:rPr>
          <w:rFonts w:ascii="Times New Roman" w:hAnsi="Times New Roman" w:cs="Times New Roman"/>
          <w:sz w:val="24"/>
          <w:szCs w:val="24"/>
        </w:rPr>
        <w:t xml:space="preserve"> </w:t>
      </w:r>
      <w:r w:rsidR="00422EF6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ходатайства о признании беженцем на территории Российской Федерации по существу (дале</w:t>
      </w:r>
      <w:proofErr w:type="gramStart"/>
      <w:r w:rsidR="00422EF6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422EF6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свидетельство)</w:t>
      </w:r>
      <w:r w:rsidR="00C06E2C" w:rsidRPr="009F059A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рассмотрении ходатайства по существу.</w:t>
      </w:r>
    </w:p>
    <w:p w:rsidR="00133005" w:rsidRPr="009F059A" w:rsidRDefault="00133005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Решение о выдаче свидетельства является основанием для предоставления лицу и членам его семьи прав и возложения на них обязанностей, предусмотренных </w:t>
      </w:r>
      <w:r w:rsidR="00C06E2C" w:rsidRPr="009F059A">
        <w:rPr>
          <w:rFonts w:ascii="Times New Roman" w:hAnsi="Times New Roman" w:cs="Times New Roman"/>
          <w:sz w:val="24"/>
          <w:szCs w:val="24"/>
        </w:rPr>
        <w:t xml:space="preserve">ФЗ «О беженцах». </w:t>
      </w:r>
    </w:p>
    <w:p w:rsidR="00CE6413" w:rsidRPr="009F059A" w:rsidRDefault="00133005" w:rsidP="009F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59A">
        <w:rPr>
          <w:rFonts w:ascii="Times New Roman" w:hAnsi="Times New Roman" w:cs="Times New Roman"/>
          <w:sz w:val="24"/>
          <w:szCs w:val="24"/>
        </w:rPr>
        <w:t xml:space="preserve">При принятии решения о выдаче свидетельства территориальный орган федерального органа исполнительной власти в сфере внутренних дел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</w:t>
      </w:r>
      <w:hyperlink r:id="rId13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формы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. </w:t>
      </w:r>
      <w:r w:rsidR="00CE6413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является документом, удостоверяющим личность лица, ходатайствующего о признании беженцем.</w:t>
      </w:r>
      <w:proofErr w:type="gramEnd"/>
      <w:r w:rsidR="00CE6413"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является также основанием для получения лицом и членами его семьи направления в центр временного размещения. Свидетельство в форме электронного документа не выдается. </w:t>
      </w:r>
    </w:p>
    <w:p w:rsidR="00CE6413" w:rsidRPr="009F059A" w:rsidRDefault="00CE6413" w:rsidP="009F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свидетельства  национальный (гражданский) паспорт и (или) другие документы, удостоверяющие личность, передаются на хранение в территориальный орган федерального органа исполнительной власти в сфере внутренних дел на период рассмотрения ходатайства по существу. </w:t>
      </w:r>
    </w:p>
    <w:p w:rsidR="005D0359" w:rsidRPr="009F059A" w:rsidRDefault="00C06E2C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>3</w:t>
      </w:r>
      <w:r w:rsidR="005D0359" w:rsidRPr="009F059A">
        <w:rPr>
          <w:rFonts w:ascii="Times New Roman" w:hAnsi="Times New Roman" w:cs="Times New Roman"/>
          <w:sz w:val="24"/>
          <w:szCs w:val="24"/>
        </w:rPr>
        <w:t xml:space="preserve">) </w:t>
      </w:r>
      <w:r w:rsidRPr="009F059A">
        <w:rPr>
          <w:rFonts w:ascii="Times New Roman" w:hAnsi="Times New Roman" w:cs="Times New Roman"/>
          <w:sz w:val="24"/>
          <w:szCs w:val="24"/>
        </w:rPr>
        <w:t xml:space="preserve">В случае принятия территориальным органом федерального органа исполнительной власти в сфере внутренних дел решения о выдаче свидетельства, указанный орган производит </w:t>
      </w:r>
      <w:r w:rsidR="005D0359" w:rsidRPr="009F059A">
        <w:rPr>
          <w:rFonts w:ascii="Times New Roman" w:hAnsi="Times New Roman" w:cs="Times New Roman"/>
          <w:sz w:val="24"/>
          <w:szCs w:val="24"/>
        </w:rPr>
        <w:t>рассмотрение ходатайства по существу</w:t>
      </w:r>
      <w:r w:rsidRPr="009F059A"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принимается решение </w:t>
      </w:r>
      <w:r w:rsidR="005D0359" w:rsidRPr="009F059A">
        <w:rPr>
          <w:rFonts w:ascii="Times New Roman" w:hAnsi="Times New Roman" w:cs="Times New Roman"/>
          <w:sz w:val="24"/>
          <w:szCs w:val="24"/>
        </w:rPr>
        <w:t xml:space="preserve"> о признании беженцем либо об отказе в признании беженцем</w:t>
      </w:r>
      <w:r w:rsidRPr="009F059A">
        <w:rPr>
          <w:rFonts w:ascii="Times New Roman" w:hAnsi="Times New Roman" w:cs="Times New Roman"/>
          <w:sz w:val="24"/>
          <w:szCs w:val="24"/>
        </w:rPr>
        <w:t xml:space="preserve">, выдаётся </w:t>
      </w:r>
      <w:hyperlink r:id="rId14" w:history="1">
        <w:proofErr w:type="gramStart"/>
        <w:r w:rsidR="005D0359"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удостоверени</w:t>
        </w:r>
      </w:hyperlink>
      <w:r w:rsidRPr="009F05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D0359" w:rsidRPr="009F059A">
        <w:rPr>
          <w:rFonts w:ascii="Times New Roman" w:hAnsi="Times New Roman" w:cs="Times New Roman"/>
          <w:sz w:val="24"/>
          <w:szCs w:val="24"/>
        </w:rPr>
        <w:t xml:space="preserve"> беженца либо уведомлени</w:t>
      </w:r>
      <w:r w:rsidRPr="009F059A">
        <w:rPr>
          <w:rFonts w:ascii="Times New Roman" w:hAnsi="Times New Roman" w:cs="Times New Roman"/>
          <w:sz w:val="24"/>
          <w:szCs w:val="24"/>
        </w:rPr>
        <w:t>е</w:t>
      </w:r>
      <w:r w:rsidR="005D0359" w:rsidRPr="009F059A">
        <w:rPr>
          <w:rFonts w:ascii="Times New Roman" w:hAnsi="Times New Roman" w:cs="Times New Roman"/>
          <w:sz w:val="24"/>
          <w:szCs w:val="24"/>
        </w:rPr>
        <w:t xml:space="preserve"> об отказе в признании беженцем. </w:t>
      </w:r>
    </w:p>
    <w:p w:rsidR="005D0359" w:rsidRPr="009F059A" w:rsidRDefault="005D0359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59A">
        <w:rPr>
          <w:rFonts w:ascii="Times New Roman" w:hAnsi="Times New Roman" w:cs="Times New Roman"/>
          <w:sz w:val="24"/>
          <w:szCs w:val="24"/>
        </w:rPr>
        <w:t xml:space="preserve">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</w:t>
      </w:r>
      <w:hyperlink r:id="rId15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анкетирования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 лица, оформления </w:t>
      </w:r>
      <w:hyperlink r:id="rId16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опросного листа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 на основе проведения индивидуальных собеседований, а также по результатам проверки достоверности полученных сведений о данном лице и прибывших с ним членах семьи, проверки обстоятельств их прибытия на территорию Российской</w:t>
      </w:r>
      <w:proofErr w:type="gramEnd"/>
      <w:r w:rsidRPr="009F059A">
        <w:rPr>
          <w:rFonts w:ascii="Times New Roman" w:hAnsi="Times New Roman" w:cs="Times New Roman"/>
          <w:sz w:val="24"/>
          <w:szCs w:val="24"/>
        </w:rPr>
        <w:t xml:space="preserve"> Федерации и оснований для их </w:t>
      </w:r>
      <w:r w:rsidRPr="009F059A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 на территории Российской Федерации, после всестороннего изучения причин и обстоятельств, изложенных в ходатайстве. В целях уточнения сообщенных лицом фактов допускается проведение дополнительных собеседований. </w:t>
      </w:r>
    </w:p>
    <w:p w:rsidR="005D0359" w:rsidRPr="009F059A" w:rsidRDefault="005D0359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59A">
        <w:rPr>
          <w:rFonts w:ascii="Times New Roman" w:hAnsi="Times New Roman" w:cs="Times New Roman"/>
          <w:sz w:val="24"/>
          <w:szCs w:val="24"/>
        </w:rPr>
        <w:t>Лицо, обратившееся с ходатайством проходит</w:t>
      </w:r>
      <w:proofErr w:type="gramEnd"/>
      <w:r w:rsidRPr="009F059A">
        <w:rPr>
          <w:rFonts w:ascii="Times New Roman" w:hAnsi="Times New Roman" w:cs="Times New Roman"/>
          <w:sz w:val="24"/>
          <w:szCs w:val="24"/>
        </w:rPr>
        <w:t xml:space="preserve"> процедуру идентификации личности, включая обязательную государственную </w:t>
      </w:r>
      <w:hyperlink r:id="rId17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дактилоскопическую регистрацию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, по месту подачи ходатайства. Обязательная государственная дактилоскопическая регистрация лица, обратившегося с ходатайством вне пределов территории Российской Федерации, проводится по месту выдачи удостоверения беженца. </w:t>
      </w:r>
    </w:p>
    <w:p w:rsidR="005D0359" w:rsidRPr="009F059A" w:rsidRDefault="005D0359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>Признание беженцами лиц, являющихся членами одной семьи, осуществляется в отношении каждого члена семьи, достигшего возраста восемнадцати лет, с учетом обстоятельств, предусмотренных подпунктом 1</w:t>
      </w:r>
      <w:r w:rsidR="00133005" w:rsidRPr="009F059A">
        <w:rPr>
          <w:rFonts w:ascii="Times New Roman" w:hAnsi="Times New Roman" w:cs="Times New Roman"/>
          <w:sz w:val="24"/>
          <w:szCs w:val="24"/>
        </w:rPr>
        <w:t>.</w:t>
      </w:r>
      <w:r w:rsidRPr="009F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59" w:rsidRPr="009F059A" w:rsidRDefault="005D0359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В случае отсутствия обстоятельств, предусмотренных в подпункте 1 в отношении одного из членов семьи, достигшего возраста восемнадцати лет, в целях обеспечения воссоединения семьи данный член семьи с его согласия также признается беженцем. </w:t>
      </w:r>
    </w:p>
    <w:p w:rsidR="005D0359" w:rsidRDefault="005D0359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59A">
        <w:rPr>
          <w:rFonts w:ascii="Times New Roman" w:hAnsi="Times New Roman" w:cs="Times New Roman"/>
          <w:sz w:val="24"/>
          <w:szCs w:val="24"/>
        </w:rPr>
        <w:t xml:space="preserve">Признание беженцем лица, не достигшего возраста восемнадцати лет и прибывшего на территорию Российской Федерации без сопровождения родителей или опекунов,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законом,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лица. </w:t>
      </w:r>
      <w:proofErr w:type="gramEnd"/>
    </w:p>
    <w:p w:rsidR="009F059A" w:rsidRPr="009F059A" w:rsidRDefault="009F059A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F6" w:rsidRDefault="00AD77A5" w:rsidP="009F05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059A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422EF6" w:rsidRPr="009F059A">
        <w:rPr>
          <w:rFonts w:ascii="Times New Roman" w:hAnsi="Times New Roman" w:cs="Times New Roman"/>
          <w:bCs/>
          <w:sz w:val="24"/>
          <w:szCs w:val="24"/>
          <w:u w:val="single"/>
        </w:rPr>
        <w:t>. ПРАВА И ОБЯЗАННОСТИ ЛИЦА, ПОЛУЧИВШЕГО СВИДЕТЕЛЬСТВО О РАССМОТРЕНИИ ХОДАТАЙСТВА О ПРИЗНАНИИ БЕЖЕНЦЕМ НА ТЕРРИТОРИИ РОССИЙСКОЙ ФЕДЕРАЦИИ ПО СУЩЕСТВУ</w:t>
      </w:r>
    </w:p>
    <w:p w:rsidR="009F059A" w:rsidRPr="009F059A" w:rsidRDefault="009F059A" w:rsidP="009F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2EF6" w:rsidRPr="009F059A" w:rsidRDefault="00AD77A5" w:rsidP="009F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> </w:t>
      </w:r>
      <w:r w:rsidR="00422EF6" w:rsidRPr="009F059A">
        <w:rPr>
          <w:rFonts w:ascii="Times New Roman" w:hAnsi="Times New Roman" w:cs="Times New Roman"/>
          <w:sz w:val="24"/>
          <w:szCs w:val="24"/>
        </w:rPr>
        <w:t xml:space="preserve">Лицо, получившее свидетельство, и прибывшие с ним члены его семьи имеют право </w:t>
      </w:r>
      <w:proofErr w:type="gramStart"/>
      <w:r w:rsidR="00422EF6" w:rsidRPr="009F05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2EF6" w:rsidRPr="009F0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2EF6" w:rsidRPr="009F059A" w:rsidRDefault="00422EF6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1) получение услуг переводчика и получение информации о порядке признания беженцем, о своих правах и обязанностях, а также иной информации в соответствии с ФЗ «О беженцах»; </w:t>
      </w:r>
    </w:p>
    <w:p w:rsidR="00422EF6" w:rsidRPr="009F059A" w:rsidRDefault="00422EF6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2) получение содействия в обеспечении проезда и провоза багажа к месту пребывания в </w:t>
      </w:r>
      <w:hyperlink r:id="rId18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, определяемом Правительством Российской Федерации; </w:t>
      </w:r>
    </w:p>
    <w:p w:rsidR="00422EF6" w:rsidRPr="009F059A" w:rsidRDefault="00422EF6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3) получение единовременного денежного пособия на каждого члена семьи в </w:t>
      </w:r>
      <w:hyperlink r:id="rId19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0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размерах,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 определяемых Правительством Российской Федерации, но не ниже 100 рублей</w:t>
      </w:r>
      <w:r w:rsidR="002A4FE4">
        <w:rPr>
          <w:rFonts w:ascii="Times New Roman" w:hAnsi="Times New Roman" w:cs="Times New Roman"/>
          <w:sz w:val="24"/>
          <w:szCs w:val="24"/>
        </w:rPr>
        <w:t xml:space="preserve"> (В</w:t>
      </w:r>
      <w:r w:rsidR="009F059A">
        <w:rPr>
          <w:rFonts w:ascii="Times New Roman" w:hAnsi="Times New Roman" w:cs="Times New Roman"/>
          <w:sz w:val="24"/>
          <w:szCs w:val="24"/>
        </w:rPr>
        <w:t xml:space="preserve"> настоящее время установлена единовременная выплата в размере 10 000 рублей на каждого члена семьи. </w:t>
      </w:r>
      <w:proofErr w:type="gramStart"/>
      <w:r w:rsidR="009F059A">
        <w:rPr>
          <w:rFonts w:ascii="Times New Roman" w:hAnsi="Times New Roman" w:cs="Times New Roman"/>
          <w:sz w:val="24"/>
          <w:szCs w:val="24"/>
        </w:rPr>
        <w:t>Для получения выплаты необходимо через МФЦ подать соответствующее заявление на выплату и открыть счет в банке, после чего денежные средства должны поступить на открытый банковский счёт</w:t>
      </w:r>
      <w:r w:rsidR="002A4FE4">
        <w:rPr>
          <w:rFonts w:ascii="Times New Roman" w:hAnsi="Times New Roman" w:cs="Times New Roman"/>
          <w:sz w:val="24"/>
          <w:szCs w:val="24"/>
        </w:rPr>
        <w:t xml:space="preserve"> не позднее 3-х дней с момента подачи заявления</w:t>
      </w:r>
      <w:r w:rsidR="009F059A">
        <w:rPr>
          <w:rFonts w:ascii="Times New Roman" w:hAnsi="Times New Roman" w:cs="Times New Roman"/>
          <w:sz w:val="24"/>
          <w:szCs w:val="24"/>
        </w:rPr>
        <w:t>)</w:t>
      </w:r>
      <w:r w:rsidRPr="009F059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22EF6" w:rsidRPr="009F059A" w:rsidRDefault="00422EF6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4) получение направления территориального органа федерального органа исполнительной власти в сфере внутренних дел в центр временного размещения; </w:t>
      </w:r>
    </w:p>
    <w:p w:rsidR="00422EF6" w:rsidRPr="009F059A" w:rsidRDefault="00422EF6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5) сопровождение представителями территориального органа федерального органа исполнительной власти в сфере внутренних дел в центр временного размещения и на охрану представителями территориального органа федерального органа исполнительной власти в сфере внутренних дел в центре временного размещения в целях обеспечения безопасности данных лиц; </w:t>
      </w:r>
    </w:p>
    <w:p w:rsidR="00422EF6" w:rsidRPr="009F059A" w:rsidRDefault="00422EF6" w:rsidP="009F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9A">
        <w:rPr>
          <w:rFonts w:ascii="Times New Roman" w:hAnsi="Times New Roman" w:cs="Times New Roman"/>
          <w:sz w:val="24"/>
          <w:szCs w:val="24"/>
        </w:rPr>
        <w:t xml:space="preserve">6) получение питания и пользование коммунальными услугами в месте временного содержания или центре временного размещения в </w:t>
      </w:r>
      <w:hyperlink r:id="rId21" w:history="1">
        <w:r w:rsidRPr="009F059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порядке,</w:t>
        </w:r>
      </w:hyperlink>
      <w:r w:rsidRPr="009F059A"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7) медицинскую помощь в соответствии с законодательством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8)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</w:t>
      </w:r>
      <w:r w:rsidRPr="002A4FE4">
        <w:rPr>
          <w:rFonts w:ascii="Times New Roman" w:hAnsi="Times New Roman" w:cs="Times New Roman"/>
          <w:sz w:val="24"/>
          <w:szCs w:val="24"/>
        </w:rPr>
        <w:lastRenderedPageBreak/>
        <w:t xml:space="preserve">законом, другими федеральными законами и иными нормативными правовыми актами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9) подачу заявления о прекращении рассмотрения ходатайства.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2. Лицо, получившее свидетельство, и прибывшие с ним члены его семьи обязаны: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22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Конституцию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, другие федеральные законы и иные нормативные правовые акты Российской Федерации, законы и иные нормативные правовые акты субъектов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2) соблюдать установленный порядок проживания и выполнять установленные требования санитарно-гигиенических норм проживания в месте временного содержания или центре временного размещения;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3) пройти обязательное медицинское освидетельствование в </w:t>
      </w:r>
      <w:hyperlink r:id="rId23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2A4FE4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В случае</w:t>
      </w:r>
      <w:proofErr w:type="gramStart"/>
      <w:r w:rsidRPr="002A4F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4FE4">
        <w:rPr>
          <w:rFonts w:ascii="Times New Roman" w:hAnsi="Times New Roman" w:cs="Times New Roman"/>
          <w:sz w:val="24"/>
          <w:szCs w:val="24"/>
        </w:rPr>
        <w:t xml:space="preserve"> если данные лица отказываются проходить обязательное медицинское освидетельствование в установленном порядке, удостоверение беженца им не выдается и они лишаются статуса беженца;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4) сообщать в федеральный орган исполнительной власти в сфере внутренних дел либо в его территориальный орган достоверные сведения, необходимые для принятия решения о признании данных лиц беженцами. </w:t>
      </w:r>
    </w:p>
    <w:p w:rsidR="002A4FE4" w:rsidRDefault="002A4FE4" w:rsidP="002A4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7A5" w:rsidRPr="002A4FE4" w:rsidRDefault="00AD77A5" w:rsidP="002A4F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4F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</w:t>
      </w:r>
      <w:r w:rsidR="00877996">
        <w:rPr>
          <w:rFonts w:ascii="Times New Roman" w:hAnsi="Times New Roman" w:cs="Times New Roman"/>
          <w:bCs/>
          <w:sz w:val="24"/>
          <w:szCs w:val="24"/>
          <w:u w:val="single"/>
        </w:rPr>
        <w:t>РАССМОТРЕНИЕ ПО СУЩЕСТВУ ХОДАТАЙСТВА О ПРИЗНАНИИ БЕЖЕНЦЕМ</w:t>
      </w:r>
    </w:p>
    <w:p w:rsidR="002A4FE4" w:rsidRPr="002A4FE4" w:rsidRDefault="002A4FE4" w:rsidP="002A4F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>Рассмотрение ходатайства по существу осуществля</w:t>
      </w:r>
      <w:r w:rsidR="00AD77A5" w:rsidRPr="002A4FE4">
        <w:rPr>
          <w:rFonts w:ascii="Times New Roman" w:hAnsi="Times New Roman" w:cs="Times New Roman"/>
          <w:sz w:val="24"/>
          <w:szCs w:val="24"/>
        </w:rPr>
        <w:t xml:space="preserve">ет </w:t>
      </w:r>
      <w:r w:rsidRPr="002A4FE4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федерального органа исполнительной власти в сфере внутренних дел в отношении лица, находящегося в центре временного размещения или ином месте пребывания на территории Российской Федерации, в течение трех месяцев со дня принятия решения о выдаче свидетельства.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Срок рассмотрения ходатайства по существу может быть продлен федеральным органом исполнительной власти в сфере внутренних дел либо его территориальным органом с согласия федерального органа исполнительной власти в сфере внутренних дел, но не более чем на три месяца. </w:t>
      </w:r>
    </w:p>
    <w:p w:rsidR="00422EF6" w:rsidRPr="002A4FE4" w:rsidRDefault="00AD77A5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>Ф</w:t>
      </w:r>
      <w:r w:rsidR="00422EF6" w:rsidRPr="002A4FE4"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 в сфере внутренних дел либо его территориальным органом по итогам рассмотрения ходатайства по существу</w:t>
      </w:r>
      <w:r w:rsidRPr="002A4FE4">
        <w:rPr>
          <w:rFonts w:ascii="Times New Roman" w:hAnsi="Times New Roman" w:cs="Times New Roman"/>
          <w:sz w:val="24"/>
          <w:szCs w:val="24"/>
        </w:rPr>
        <w:t xml:space="preserve"> принимается решение о признании беженцем либо об отказе в признании беженцем</w:t>
      </w:r>
      <w:r w:rsidR="00422EF6" w:rsidRPr="002A4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Решение о признании беженцем вручается или направляется лицу федеральным органом исполнительной власти в сфере внутренних дел либо его территориальным органом в течение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Решение о признании беженцем является основанием для предоставления лицу и членам его семьи прав и возложения на них обязанностей, предусмотренных </w:t>
      </w:r>
      <w:r w:rsidR="00AD77A5" w:rsidRP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Лицу, признанному беженцем, достигшему возраста восемнадцати лет и прошедшему обязательное медицинское освидетельствование в </w:t>
      </w:r>
      <w:hyperlink r:id="rId24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территориальным органом федерального органа исполнительной власти в сфере внутренних дел выдается удостоверение установленной </w:t>
      </w:r>
      <w:hyperlink r:id="rId25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формы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Удостоверение является документом, удостоверяющим личность лица, признанного беженцем, и подтверждает его право на пребывание на территории Российской Федерации.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FE4">
        <w:rPr>
          <w:rFonts w:ascii="Times New Roman" w:hAnsi="Times New Roman" w:cs="Times New Roman"/>
          <w:sz w:val="24"/>
          <w:szCs w:val="24"/>
        </w:rPr>
        <w:t xml:space="preserve">Сведения о членах семьи лица, признанного беженцем, не достигших возраста восемнадцати лет, заносятся в удостоверение одного из родителей, а при отсутствии родителей в удостоверение опекуна либо в удостоверение одного из членов семьи, достигшего возраста восемнадцати лет и добровольно взявшего на себя ответственность </w:t>
      </w:r>
      <w:r w:rsidRPr="002A4FE4">
        <w:rPr>
          <w:rFonts w:ascii="Times New Roman" w:hAnsi="Times New Roman" w:cs="Times New Roman"/>
          <w:sz w:val="24"/>
          <w:szCs w:val="24"/>
        </w:rPr>
        <w:lastRenderedPageBreak/>
        <w:t xml:space="preserve">за поведение, воспитание и содержание членов семьи, не достигших возраста восемнадцати лет. </w:t>
      </w:r>
      <w:proofErr w:type="gramEnd"/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Лицу, признанному беженцем, не достигшему возраста восемнадцати лет и прибывшему на территорию Российской Федерации без сопровождения родителей или опекунов, также вручается удостоверение, если данному лицу не определено иное правовое положение на территории Российской Федерации.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Удостоверение действительно на всей территории Российской Федерации.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Лицо, признанное беженцем на территории Российской Федерации и получившее удостоверение, и члены его семьи подлежат постановке на учет по месту пребывания в </w:t>
      </w:r>
      <w:hyperlink r:id="rId26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, предусмотренном законодательством Российской Федерации. Удостоверение в форме электронного документа не выдается.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При получении удостоверения национальный (гражданский) паспорт и (или) другие документы, удостоверяющие личность лица, признанного беженцем, остаются на хранении в федеральном органе исполнительной власти в сфере внутренних дел либо в его территориальном органе. </w:t>
      </w:r>
    </w:p>
    <w:p w:rsidR="002A4FE4" w:rsidRDefault="002A4FE4" w:rsidP="002A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2EF6" w:rsidRDefault="00AD77A5" w:rsidP="002A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4FE4">
        <w:rPr>
          <w:rFonts w:ascii="Times New Roman" w:hAnsi="Times New Roman" w:cs="Times New Roman"/>
          <w:sz w:val="24"/>
          <w:szCs w:val="24"/>
          <w:u w:val="single"/>
        </w:rPr>
        <w:t>5. ПРАВА И ОБЯЗАННОСТИ ЛИЦА, ПРИЗНАННОГО БЕЖЕНЦЕМ</w:t>
      </w:r>
    </w:p>
    <w:p w:rsidR="002A4FE4" w:rsidRPr="002A4FE4" w:rsidRDefault="002A4FE4" w:rsidP="002A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 Лицо, признанное беженцем, и прибывшие с ним члены его семьи имеют право </w:t>
      </w:r>
      <w:proofErr w:type="gramStart"/>
      <w:r w:rsidRPr="002A4F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4F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1) получение услуг переводчика и получение информации о своих правах и обязанностях, а также иной информации в соответствии с настоящей статьей;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2) получение содействия в оформлении документов для въезда на территорию Российской Федерации в случае, если данные лица находятся вне пределов территории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3) получение содействия в обеспечении проезда и провоза багажа к месту пребывания в </w:t>
      </w:r>
      <w:hyperlink r:id="rId27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порядке,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4) получение питания и пользование коммунальными услугами в центре временного размещения в </w:t>
      </w:r>
      <w:hyperlink r:id="rId28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, определяемом Правительством Российской Федерации, до убытия к новому месту пребывания;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5) охрану представителями территориального органа федерального органа исполнительной власти в сфере внутренних дел в центре временного размещения в целях обеспечения безопасности данных лиц;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6) пользование жилым помещением, предоставляемым в </w:t>
      </w:r>
      <w:hyperlink r:id="rId29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, определяемом уполномоченным федеральным органом исполнительной власти, из фонда жилья для временного поселения. Лицо, признанное беженцем, и члены его семьи утрачивают право на пользование жилым помещением из фонда жилья для временного поселения в случае приобретения, получения, найма другого жилья;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7) медицинскую помощь наравне с гражданами Российской Федерации в соответствии с законодательством Российской Федерации, если иное не предусмотрено международными договорами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8) получение содействия в направлении на профессиональное обучение или в трудоустройстве наравне с гражданами Российской Федерации в соответствии с </w:t>
      </w:r>
      <w:r w:rsid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9) работу по найму или предпринимательскую деятельность наравне с гражданами Российской Федерации в соответствии с </w:t>
      </w:r>
      <w:r w:rsid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 исключением случаев, предусмотренных законодательством Российской Федерации и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10) социальную защиту, в том числе социальное обеспечение, наравне с гражданами Российской Федерации в соответствии с </w:t>
      </w:r>
      <w:r w:rsid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и </w:t>
      </w:r>
      <w:r w:rsidRPr="002A4FE4">
        <w:rPr>
          <w:rFonts w:ascii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субъектов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FE4">
        <w:rPr>
          <w:rFonts w:ascii="Times New Roman" w:hAnsi="Times New Roman" w:cs="Times New Roman"/>
          <w:sz w:val="24"/>
          <w:szCs w:val="24"/>
        </w:rPr>
        <w:t xml:space="preserve">11) получение содействия в устройстве детей лица, признанного беженцем,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</w:t>
      </w:r>
      <w:r w:rsid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30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законами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</w:t>
      </w:r>
      <w:proofErr w:type="gramEnd"/>
      <w:r w:rsidRPr="002A4FE4">
        <w:rPr>
          <w:rFonts w:ascii="Times New Roman" w:hAnsi="Times New Roman" w:cs="Times New Roman"/>
          <w:sz w:val="24"/>
          <w:szCs w:val="24"/>
        </w:rPr>
        <w:t xml:space="preserve"> предусмотрено международными договорами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12) содействие федерального органа исполнительной власти в сфере внутренних дел в получении сведений о родственниках лица, признанного беженцем, проживающих в государстве его гражданской принадлежности (его прежнего обычного местожительства);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13) обращение в территориальный орган федерального органа исполнительной власти в сфере внутренних дел по месту 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Федерации. </w:t>
      </w:r>
      <w:proofErr w:type="gramStart"/>
      <w:r w:rsidRPr="002A4FE4">
        <w:rPr>
          <w:rFonts w:ascii="Times New Roman" w:hAnsi="Times New Roman" w:cs="Times New Roman"/>
          <w:sz w:val="24"/>
          <w:szCs w:val="24"/>
        </w:rPr>
        <w:t xml:space="preserve">Проездной документ в форме электронного документа не выдается; </w:t>
      </w:r>
      <w:proofErr w:type="gramEnd"/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14)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</w:t>
      </w:r>
      <w:hyperlink r:id="rId31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международными договорами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15) участие в общественной деятельности наравне с гражданами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16) добровольное возвращение в государство своей гражданской принадлежности (своего прежнего обычного местожительства);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17) выезд на место жительства в иностранное государство;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18) пользование иными правами, предусмотренными законодательством Российской Федерации и международными договорами Российской Федерации, а также законодательством субъектов Российской Федерации.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Лицо, признанное беженцем, и прибывшие с ним члены его семьи обязаны: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32" w:history="1">
        <w:r w:rsidRPr="002A4F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Конституцию</w:t>
        </w:r>
      </w:hyperlink>
      <w:r w:rsidRPr="002A4FE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A4FE4">
        <w:rPr>
          <w:rFonts w:ascii="Times New Roman" w:hAnsi="Times New Roman" w:cs="Times New Roman"/>
          <w:sz w:val="24"/>
          <w:szCs w:val="24"/>
        </w:rPr>
        <w:t>ФЗ «О беженцах»</w:t>
      </w:r>
      <w:r w:rsidRPr="002A4FE4">
        <w:rPr>
          <w:rFonts w:ascii="Times New Roman" w:hAnsi="Times New Roman" w:cs="Times New Roman"/>
          <w:sz w:val="24"/>
          <w:szCs w:val="24"/>
        </w:rPr>
        <w:t xml:space="preserve">, другие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2) своевременно прибыть в центр временного размещения или иное место пребывания, определенное федеральным органом исполнительной власти в сфере внутренних дел либо его территориальным органом;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3) соблюдать установленный порядок проживания и выполнять установленные требования санитарно-гигиенических норм проживания в центре временного размещения;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4) сообщить в течение семи дней в территориальный орган федерального органа исполнительной власти в сфере внутренних дел сведения об изменении фамилии, имени, состава семьи, семейного положения, о приобретении гражданства Российской Федерации или гражданства другого иностранного государства;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5)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6) сняться с учета в территориальном органе федерального органа исполнительной власти в сфере внутренних дел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в сфере внутренних дел; </w:t>
      </w:r>
    </w:p>
    <w:p w:rsidR="00422EF6" w:rsidRPr="002A4FE4" w:rsidRDefault="00422EF6" w:rsidP="002A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lastRenderedPageBreak/>
        <w:t xml:space="preserve">7) проходить переучет в сроки, устанавливаемые территориальным органом федерального органа исполнительной власти в сфере внутренних дел, но не реже чем один раз в полтора года. </w:t>
      </w:r>
    </w:p>
    <w:p w:rsidR="00422EF6" w:rsidRPr="002A4FE4" w:rsidRDefault="00422EF6" w:rsidP="002A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FE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44D0E" w:rsidRDefault="00F44D0E" w:rsidP="00A841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411B">
        <w:rPr>
          <w:rFonts w:ascii="Times New Roman" w:hAnsi="Times New Roman" w:cs="Times New Roman"/>
          <w:bCs/>
          <w:sz w:val="24"/>
          <w:szCs w:val="24"/>
          <w:u w:val="single"/>
        </w:rPr>
        <w:t>6.  ОБЖАЛОВАНИЕ ДЕЙСТВИЙ (БЕЗДЕЙСТВИЯ) ДОЛЖНОСТНЫХ ЛИЦ</w:t>
      </w:r>
    </w:p>
    <w:p w:rsidR="00A8411B" w:rsidRPr="00A8411B" w:rsidRDefault="00A8411B" w:rsidP="00A84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федеральных органов исполнительной власти, органов исполнительной власти субъектов Российской Федерации, органов местного самоуправления и должностных лиц, связанные с исполнением настоящего Федерального закона, могут быть обжалованы в вышестоящий по подчиненности орган либо в суд.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Срок подачи жалобы не должен превышать: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1) один месяц со дня получения лицом уведомления в письменной форме о принятом решении или со дня истечения месячного срока после подачи жалобы, если лицом не был получен на нее ответ в письменной форме;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2) три месяца со дня, когда лицу стало известно об отказе в признании беженцем.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До принятия решения по жалобе лицо, подавшее жалобу, и члены его семьи имеют права и выполняют обязанности, предусмотренные ФЗ «О </w:t>
      </w:r>
      <w:r w:rsidR="00A8411B">
        <w:rPr>
          <w:rFonts w:ascii="Times New Roman" w:hAnsi="Times New Roman" w:cs="Times New Roman"/>
          <w:sz w:val="24"/>
          <w:szCs w:val="24"/>
        </w:rPr>
        <w:t>беженцах</w:t>
      </w:r>
      <w:r w:rsidRPr="00A8411B">
        <w:rPr>
          <w:rFonts w:ascii="Times New Roman" w:hAnsi="Times New Roman" w:cs="Times New Roman"/>
          <w:sz w:val="24"/>
          <w:szCs w:val="24"/>
        </w:rPr>
        <w:t xml:space="preserve">» в части, не противоречащей настоящему правовому положению данных лиц.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11B">
        <w:rPr>
          <w:rFonts w:ascii="Times New Roman" w:hAnsi="Times New Roman" w:cs="Times New Roman"/>
          <w:sz w:val="24"/>
          <w:szCs w:val="24"/>
        </w:rPr>
        <w:t xml:space="preserve">Лицо, получившее уведомление об отказе в рассмотрении ходатайства по существу или об отказе в признании беженцем, либо лицо, получившее уведомление об утрате статуса беженца или о лишении статуса беженца по обстоятельствам, предусмотренным </w:t>
      </w:r>
      <w:hyperlink r:id="rId33" w:history="1">
        <w:r w:rsidRPr="00A841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пунктом 1</w:t>
        </w:r>
      </w:hyperlink>
      <w:r w:rsidRPr="00A841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A841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подпунктом 2</w:t>
        </w:r>
      </w:hyperlink>
      <w:r w:rsidRPr="00A8411B">
        <w:rPr>
          <w:rFonts w:ascii="Times New Roman" w:hAnsi="Times New Roman" w:cs="Times New Roman"/>
          <w:sz w:val="24"/>
          <w:szCs w:val="24"/>
        </w:rPr>
        <w:t xml:space="preserve"> пункта 2 статьи 9 настоящего Федерального закона, и использовавшее право на обжалование решения об отказе в рассмотрении ходатайства по существу или об отказе</w:t>
      </w:r>
      <w:proofErr w:type="gramEnd"/>
      <w:r w:rsidRPr="00A84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11B">
        <w:rPr>
          <w:rFonts w:ascii="Times New Roman" w:hAnsi="Times New Roman" w:cs="Times New Roman"/>
          <w:sz w:val="24"/>
          <w:szCs w:val="24"/>
        </w:rPr>
        <w:t xml:space="preserve">в признании беженцем либо решение об утрате статуса беженца или о лишении статуса беженца в соответствии с настоящей статьей,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Федерации. </w:t>
      </w:r>
      <w:proofErr w:type="gramEnd"/>
    </w:p>
    <w:p w:rsidR="00F44D0E" w:rsidRPr="00A8411B" w:rsidRDefault="00F44D0E" w:rsidP="00A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80D45" w:rsidRDefault="00C80D45" w:rsidP="00A841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411B">
        <w:rPr>
          <w:rFonts w:ascii="Times New Roman" w:hAnsi="Times New Roman" w:cs="Times New Roman"/>
          <w:bCs/>
          <w:sz w:val="24"/>
          <w:szCs w:val="24"/>
          <w:u w:val="single"/>
        </w:rPr>
        <w:t>7. ФОНД ЖИЛЬЯ ДЛЯ ВРЕМЕННОГО ПОСЕЛЕНИЯ БЕЖЕНЦЕВ</w:t>
      </w:r>
    </w:p>
    <w:p w:rsidR="00A8411B" w:rsidRPr="00A8411B" w:rsidRDefault="00A8411B" w:rsidP="00A841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Фонд жилья для временного поселения предназначен для проживания лиц, признанных беженцами, и членов их семей, не имеющих жилья на территории Российской Федерации. К фонду жилья для временного поселения относятся дома, квартиры, общежития, другие жилые помещения.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11B">
        <w:rPr>
          <w:rFonts w:ascii="Times New Roman" w:hAnsi="Times New Roman" w:cs="Times New Roman"/>
          <w:sz w:val="24"/>
          <w:szCs w:val="24"/>
        </w:rPr>
        <w:t>Жилые помещения для временного поселения беженцев находятся в оперативном управлении территориального органа МВД России и предоставляются беженцам в порядке очереди из расчета не менее чем 6 кв. м жилой площади на одного человека (ст. 97 ЖК РФ; п. п. 9, 10 Правил №42; п. 4 ст. 11 Закона от 19.02.1993 № 4528-1;</w:t>
      </w:r>
      <w:proofErr w:type="gramEnd"/>
      <w:r w:rsidRPr="00A8411B">
        <w:rPr>
          <w:rFonts w:ascii="Times New Roman" w:hAnsi="Times New Roman" w:cs="Times New Roman"/>
          <w:sz w:val="24"/>
          <w:szCs w:val="24"/>
        </w:rPr>
        <w:t xml:space="preserve"> п. п. 1, 5 ст. 11 Закона от 19.02.1993 № 4530-1; п. 9 Правил, утв. Постановлением Правительства РФ от 15.11.2016 № 1194; п. 1 Положения, утв. Указом Президента РФ от 21.12.2016 № 699).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Использование жилого помещения, арендуемого территориальным органом федерального органа исполнительной власти в сфере внутренних дел для временного поселения лиц, признанных беженцами, и членов их семей, осуществляется на основе договора аренды с собственником жилого помещения.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Фонд жилья для временного поселения, за исключением арендуемых жилых помещений, является федеральной собственностью. </w:t>
      </w:r>
    </w:p>
    <w:p w:rsidR="00F44D0E" w:rsidRPr="00A8411B" w:rsidRDefault="00F44D0E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Жилое помещение из фонда жилья для временного поселения не подлежит приватизации, обмену, бронированию, сдаче в поднаем. Лицу, проживающему в указанном жилом помещении,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в сфере внутренних дел. </w:t>
      </w:r>
    </w:p>
    <w:p w:rsidR="00A8411B" w:rsidRPr="00A8411B" w:rsidRDefault="00A8411B" w:rsidP="00A8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45" w:rsidRDefault="00C80D45" w:rsidP="00A841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411B">
        <w:rPr>
          <w:rFonts w:ascii="Times New Roman" w:hAnsi="Times New Roman" w:cs="Times New Roman"/>
          <w:bCs/>
          <w:sz w:val="24"/>
          <w:szCs w:val="24"/>
          <w:u w:val="single"/>
        </w:rPr>
        <w:t>8.ВРЕМЕННОЕ УБЕЖИЩЕ</w:t>
      </w:r>
    </w:p>
    <w:p w:rsidR="00A8411B" w:rsidRPr="00A8411B" w:rsidRDefault="00A8411B" w:rsidP="00A841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Решение о предоставлении временного убежища принимается территориальным органом федерального органа исполнительной власти в сфере внутренних дел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Федерации. Заявление не может быть подано в форме электронного документа.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Временное убежище может быть предоставлено иностранному гражданину или лицу без гражданства, если они: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1) имеют основания для признания беженцем, но ограничиваются заявлением в письменной форме с просьбой о предоставлении возможности временно пребывать на территории Российской Федерации;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2) не имеют оснований для признания беженцем по обстоятельствам, предусмотренным настоящим Федеральным законом, но из гуманных побуждений не могут быть выдворены (депортированы) за пределы территории Российской Федерации. </w:t>
      </w:r>
    </w:p>
    <w:p w:rsidR="00B623F3" w:rsidRPr="00A8411B" w:rsidRDefault="00B623F3" w:rsidP="00A8411B">
      <w:pPr>
        <w:pStyle w:val="Default"/>
        <w:rPr>
          <w:color w:val="auto"/>
        </w:rPr>
      </w:pPr>
      <w:r w:rsidRPr="00A8411B">
        <w:rPr>
          <w:color w:val="auto"/>
        </w:rPr>
        <w:t xml:space="preserve">Для получения временного убежища необходимо обратиться в территориальный орган федерального органа исполнительной власти в сфере внутренних дел и предоставить следующий пакет документов: </w:t>
      </w:r>
    </w:p>
    <w:p w:rsidR="00B623F3" w:rsidRPr="00A8411B" w:rsidRDefault="00B623F3" w:rsidP="00A8411B">
      <w:pPr>
        <w:pStyle w:val="Default"/>
        <w:rPr>
          <w:color w:val="auto"/>
        </w:rPr>
      </w:pPr>
      <w:r w:rsidRPr="00A8411B">
        <w:rPr>
          <w:color w:val="auto"/>
        </w:rPr>
        <w:t xml:space="preserve">- удостоверение личности; </w:t>
      </w:r>
    </w:p>
    <w:p w:rsidR="00B623F3" w:rsidRPr="00A8411B" w:rsidRDefault="00B623F3" w:rsidP="00A8411B">
      <w:pPr>
        <w:pStyle w:val="Default"/>
        <w:rPr>
          <w:color w:val="auto"/>
        </w:rPr>
      </w:pPr>
      <w:r w:rsidRPr="00A8411B">
        <w:rPr>
          <w:color w:val="auto"/>
        </w:rPr>
        <w:t xml:space="preserve">- свидетельство о бракосочетании, рождении детей (если въехали вместе с семьей для подтверждения родственных связей); </w:t>
      </w:r>
    </w:p>
    <w:p w:rsidR="00B623F3" w:rsidRPr="00A8411B" w:rsidRDefault="00B623F3" w:rsidP="00A8411B">
      <w:pPr>
        <w:pStyle w:val="Default"/>
        <w:rPr>
          <w:color w:val="auto"/>
        </w:rPr>
      </w:pPr>
      <w:r w:rsidRPr="00A8411B">
        <w:rPr>
          <w:color w:val="auto"/>
        </w:rPr>
        <w:t xml:space="preserve">- карту отпечатков пальцев, которая оформляется при подаче документов после приема заявки; </w:t>
      </w:r>
    </w:p>
    <w:p w:rsidR="00B623F3" w:rsidRPr="00A8411B" w:rsidRDefault="00B623F3" w:rsidP="00A84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>- 4 фотографии для документов.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Лицу, получившему временное убежище и прошедшему обязательное медицинское освидетельствование в </w:t>
      </w:r>
      <w:hyperlink r:id="rId35" w:history="1">
        <w:r w:rsidRPr="00A841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A8411B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территориальным органом федерального органа исполнительной власти в сфере внутренних дел выдается свидетельство установленной </w:t>
      </w:r>
      <w:hyperlink r:id="rId36" w:history="1">
        <w:r w:rsidRPr="00A841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формы</w:t>
        </w:r>
      </w:hyperlink>
      <w:r w:rsidRPr="00A84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Свидетельство о предоставлении временного убежища является документом, удостоверяющим личность лица, получившего временное убежище на территории Российской Федерации, и подтверждает его право на пребывание на территории Российской Федерации. Лицо, которому предоставлено временное убежище на территории Российской Федерации и которое получило свидетельство о предоставлении временного убежища, подлежит постановке на учет по месту пребывания в </w:t>
      </w:r>
      <w:hyperlink r:id="rId37" w:history="1">
        <w:r w:rsidRPr="00A841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A8411B">
        <w:rPr>
          <w:rFonts w:ascii="Times New Roman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Свидетельство в форме электронного документа не выдается.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При получении свидетельства национальный (гражданский) паспорт и (или) другие документы, удостоверяющие личность лица, получившего временное убежище, передаются данным лицом на хранение в территориальный орган федерального органа исполнительной власти в сфере внутренних дел. </w:t>
      </w:r>
    </w:p>
    <w:p w:rsidR="00C80D45" w:rsidRPr="00A8411B" w:rsidRDefault="00C80D45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 xml:space="preserve">На лицо, получившее свидетельство, не распространяются положения ФЗ «О беженцах» в части пользования единовременным денежным пособием. </w:t>
      </w:r>
    </w:p>
    <w:p w:rsidR="00A8411B" w:rsidRDefault="00A8411B" w:rsidP="00C80D45">
      <w:pPr>
        <w:pStyle w:val="Default"/>
        <w:rPr>
          <w:b/>
          <w:bCs/>
          <w:sz w:val="28"/>
          <w:szCs w:val="28"/>
        </w:rPr>
      </w:pPr>
      <w:bookmarkStart w:id="2" w:name="p23"/>
      <w:bookmarkEnd w:id="2"/>
    </w:p>
    <w:p w:rsidR="00A8411B" w:rsidRDefault="00A8411B" w:rsidP="00B623F3">
      <w:pPr>
        <w:pStyle w:val="Default"/>
        <w:rPr>
          <w:b/>
          <w:bCs/>
          <w:sz w:val="28"/>
          <w:szCs w:val="28"/>
        </w:rPr>
      </w:pPr>
    </w:p>
    <w:p w:rsidR="00B623F3" w:rsidRPr="00A8411B" w:rsidRDefault="00A8411B" w:rsidP="00A8411B">
      <w:pPr>
        <w:pStyle w:val="Default"/>
        <w:jc w:val="center"/>
        <w:rPr>
          <w:bCs/>
          <w:u w:val="single"/>
        </w:rPr>
      </w:pPr>
      <w:r>
        <w:rPr>
          <w:bCs/>
          <w:u w:val="single"/>
        </w:rPr>
        <w:t>9</w:t>
      </w:r>
      <w:r w:rsidR="00B623F3" w:rsidRPr="00A8411B">
        <w:rPr>
          <w:bCs/>
          <w:u w:val="single"/>
        </w:rPr>
        <w:t>. ТУДОУСТРОЙСТВО БЕЖЕНЦЕВ</w:t>
      </w:r>
    </w:p>
    <w:p w:rsidR="00A8411B" w:rsidRPr="00A8411B" w:rsidRDefault="00A8411B" w:rsidP="00A8411B">
      <w:pPr>
        <w:pStyle w:val="Default"/>
        <w:jc w:val="both"/>
      </w:pPr>
    </w:p>
    <w:p w:rsidR="00B623F3" w:rsidRPr="000A3999" w:rsidRDefault="00B623F3" w:rsidP="00A8411B">
      <w:pPr>
        <w:pStyle w:val="Default"/>
        <w:jc w:val="both"/>
      </w:pPr>
      <w:r w:rsidRPr="00A8411B">
        <w:t>Лицо, получившее статус беженца может</w:t>
      </w:r>
      <w:r w:rsidRPr="00A8411B">
        <w:rPr>
          <w:iCs/>
        </w:rPr>
        <w:t xml:space="preserve"> оформлять трудовые отношения без разрешения на работу или патента. </w:t>
      </w:r>
      <w:r w:rsidRPr="00A8411B">
        <w:t xml:space="preserve">Работодателям также не нужно получать разрешение на привлечение к трудовой деятельности иностранных граждан, чтобы трудоустроить </w:t>
      </w:r>
      <w:r w:rsidRPr="00A8411B">
        <w:lastRenderedPageBreak/>
        <w:t>беженца, поэтому беженцы оформляются на работу в общем порядке — как граждане России. При этом</w:t>
      </w:r>
      <w:proofErr w:type="gramStart"/>
      <w:r w:rsidRPr="00A8411B">
        <w:t>,</w:t>
      </w:r>
      <w:proofErr w:type="gramEnd"/>
      <w:r w:rsidRPr="00A8411B">
        <w:t xml:space="preserve"> чтобы подтвердить статус беженца, помимо общих документов </w:t>
      </w:r>
      <w:r w:rsidR="00EE3D68" w:rsidRPr="00A8411B">
        <w:t xml:space="preserve">(паспорт или иной документ, удостоверяющий личность; </w:t>
      </w:r>
      <w:proofErr w:type="gramStart"/>
      <w:r w:rsidR="00EE3D68" w:rsidRPr="00A8411B">
        <w:t xml:space="preserve">трудовая книжка и (или) сведения о трудовой деятельности за исключением случаев, если трудовой договор заключается впервые, документ, подтверждающий регистрацию в системе индивидуального (персонифицированного) учета, в том числе в форме электронного документа, документы воинского учета - для военнообязанных и лиц, подлежащих призыву на военную службу, документ об образовании и (или) о квалификации или </w:t>
      </w:r>
      <w:r w:rsidR="00EE3D68" w:rsidRPr="000A3999">
        <w:t>наличии специальных знаний - при поступлении на работу, требующую специальных</w:t>
      </w:r>
      <w:proofErr w:type="gramEnd"/>
      <w:r w:rsidR="00EE3D68" w:rsidRPr="000A3999">
        <w:t xml:space="preserve"> знаний или специальной подготовки) </w:t>
      </w:r>
      <w:r w:rsidRPr="000A3999">
        <w:t xml:space="preserve">необходимо предъявить удостоверение беженца. </w:t>
      </w:r>
    </w:p>
    <w:p w:rsidR="000A3999" w:rsidRPr="000A3999" w:rsidRDefault="00EE3D68" w:rsidP="000A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99">
        <w:rPr>
          <w:rFonts w:ascii="Times New Roman" w:hAnsi="Times New Roman" w:cs="Times New Roman"/>
          <w:sz w:val="24"/>
          <w:szCs w:val="24"/>
        </w:rPr>
        <w:t xml:space="preserve">Лицо, получившее </w:t>
      </w:r>
      <w:r w:rsidR="00B623F3" w:rsidRPr="000A399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0A3999">
        <w:rPr>
          <w:rFonts w:ascii="Times New Roman" w:hAnsi="Times New Roman" w:cs="Times New Roman"/>
          <w:sz w:val="24"/>
          <w:szCs w:val="24"/>
        </w:rPr>
        <w:t>о</w:t>
      </w:r>
      <w:r w:rsidR="00B623F3" w:rsidRPr="000A3999">
        <w:rPr>
          <w:rFonts w:ascii="Times New Roman" w:hAnsi="Times New Roman" w:cs="Times New Roman"/>
          <w:sz w:val="24"/>
          <w:szCs w:val="24"/>
        </w:rPr>
        <w:t xml:space="preserve"> о предоставлении временного убежища</w:t>
      </w:r>
      <w:r w:rsidRPr="000A3999">
        <w:rPr>
          <w:rFonts w:ascii="Times New Roman" w:hAnsi="Times New Roman" w:cs="Times New Roman"/>
          <w:sz w:val="24"/>
          <w:szCs w:val="24"/>
        </w:rPr>
        <w:t>, подлежит трудоустройству в порядке</w:t>
      </w:r>
      <w:r w:rsidR="00A8411B" w:rsidRPr="000A3999">
        <w:rPr>
          <w:rFonts w:ascii="Times New Roman" w:hAnsi="Times New Roman" w:cs="Times New Roman"/>
          <w:sz w:val="24"/>
          <w:szCs w:val="24"/>
        </w:rPr>
        <w:t>,</w:t>
      </w:r>
      <w:r w:rsidRPr="000A3999">
        <w:rPr>
          <w:rFonts w:ascii="Times New Roman" w:hAnsi="Times New Roman" w:cs="Times New Roman"/>
          <w:sz w:val="24"/>
          <w:szCs w:val="24"/>
        </w:rPr>
        <w:t xml:space="preserve"> установленном для беженцев. </w:t>
      </w:r>
      <w:r w:rsidR="00B623F3" w:rsidRPr="000A3999">
        <w:rPr>
          <w:rFonts w:ascii="Times New Roman" w:hAnsi="Times New Roman" w:cs="Times New Roman"/>
          <w:sz w:val="24"/>
          <w:szCs w:val="24"/>
        </w:rPr>
        <w:t xml:space="preserve"> </w:t>
      </w:r>
      <w:r w:rsidRPr="000A399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A39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3999">
        <w:rPr>
          <w:rFonts w:ascii="Times New Roman" w:hAnsi="Times New Roman" w:cs="Times New Roman"/>
          <w:sz w:val="24"/>
          <w:szCs w:val="24"/>
        </w:rPr>
        <w:t xml:space="preserve"> </w:t>
      </w:r>
      <w:r w:rsidR="00B623F3" w:rsidRPr="000A3999">
        <w:rPr>
          <w:rFonts w:ascii="Times New Roman" w:hAnsi="Times New Roman" w:cs="Times New Roman"/>
          <w:sz w:val="24"/>
          <w:szCs w:val="24"/>
        </w:rPr>
        <w:t>вместо паспорта</w:t>
      </w:r>
      <w:r w:rsidRPr="000A399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B623F3" w:rsidRPr="000A3999">
        <w:rPr>
          <w:rFonts w:ascii="Times New Roman" w:hAnsi="Times New Roman" w:cs="Times New Roman"/>
          <w:sz w:val="24"/>
          <w:szCs w:val="24"/>
        </w:rPr>
        <w:t xml:space="preserve"> свидетельство о предоставлении временного убежища на территории России. </w:t>
      </w:r>
      <w:r w:rsidR="000A3999" w:rsidRPr="000A3999">
        <w:rPr>
          <w:rFonts w:ascii="Times New Roman" w:hAnsi="Times New Roman" w:cs="Times New Roman"/>
          <w:sz w:val="24"/>
          <w:szCs w:val="24"/>
        </w:rPr>
        <w:t>По вопросам, возникающим в связи с трудоустройством необходимо обращаться на телефон горячей линии или к специалисту Министерство труда и занятости</w:t>
      </w:r>
      <w:r w:rsidR="000A3999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EE3D68" w:rsidRDefault="00EE3D68" w:rsidP="00B623F3">
      <w:pPr>
        <w:pStyle w:val="Default"/>
        <w:rPr>
          <w:b/>
          <w:bCs/>
          <w:sz w:val="28"/>
          <w:szCs w:val="28"/>
        </w:rPr>
      </w:pPr>
    </w:p>
    <w:p w:rsidR="004E6037" w:rsidRPr="00A8411B" w:rsidRDefault="00EE3D68" w:rsidP="00A8411B">
      <w:pPr>
        <w:pStyle w:val="Default"/>
        <w:jc w:val="center"/>
        <w:rPr>
          <w:bCs/>
          <w:u w:val="single"/>
        </w:rPr>
      </w:pPr>
      <w:r w:rsidRPr="00A8411B">
        <w:rPr>
          <w:bCs/>
          <w:u w:val="single"/>
        </w:rPr>
        <w:t>1</w:t>
      </w:r>
      <w:r w:rsidR="00A8411B">
        <w:rPr>
          <w:bCs/>
          <w:u w:val="single"/>
        </w:rPr>
        <w:t>0</w:t>
      </w:r>
      <w:r w:rsidRPr="00A8411B">
        <w:rPr>
          <w:bCs/>
          <w:u w:val="single"/>
        </w:rPr>
        <w:t xml:space="preserve">. </w:t>
      </w:r>
      <w:r w:rsidR="004E6037" w:rsidRPr="00A8411B">
        <w:rPr>
          <w:bCs/>
          <w:u w:val="single"/>
        </w:rPr>
        <w:t>ПОЛУЧЕНИЕ МЕДИЦИНСКОЙ ПОМОЩИ</w:t>
      </w:r>
    </w:p>
    <w:p w:rsidR="00B623F3" w:rsidRPr="00A8411B" w:rsidRDefault="00B623F3" w:rsidP="00A8411B">
      <w:pPr>
        <w:pStyle w:val="Default"/>
        <w:jc w:val="both"/>
      </w:pPr>
      <w:r w:rsidRPr="00A8411B">
        <w:t xml:space="preserve"> </w:t>
      </w:r>
    </w:p>
    <w:p w:rsidR="004E6037" w:rsidRPr="00A8411B" w:rsidRDefault="004E6037" w:rsidP="00A8411B">
      <w:pPr>
        <w:pStyle w:val="Default"/>
        <w:jc w:val="both"/>
      </w:pPr>
      <w:proofErr w:type="gramStart"/>
      <w:r w:rsidRPr="00A8411B">
        <w:t>Беженцы признаются застрахованными лицами в системе обязательного медицинского страхования РФ, равно как и лица, получившие временное убежище на территории РФ и имеют право на получение медицинской помощи наравне с гражданами РФ в полном объеме в соответствии с требованиями действующего законодательства, имеют право получить полис ОМС в ближайшем к месту регистрации на территории РФ отделении страховой  медицинской компании.</w:t>
      </w:r>
      <w:proofErr w:type="gramEnd"/>
      <w:r w:rsidRPr="00A8411B">
        <w:t xml:space="preserve"> </w:t>
      </w:r>
      <w:r w:rsidR="00F108D5">
        <w:t>По вопросам, возникающим в связи с трудоустройством необходимо обращаться на телефон горячей линии или ТФОМС.</w:t>
      </w:r>
    </w:p>
    <w:p w:rsidR="00A8411B" w:rsidRDefault="00A8411B" w:rsidP="004E6037">
      <w:pPr>
        <w:pStyle w:val="Default"/>
        <w:rPr>
          <w:b/>
          <w:bCs/>
          <w:sz w:val="28"/>
          <w:szCs w:val="28"/>
        </w:rPr>
      </w:pPr>
    </w:p>
    <w:p w:rsidR="00A8411B" w:rsidRDefault="00A8411B" w:rsidP="00A8411B">
      <w:pPr>
        <w:pStyle w:val="Default"/>
        <w:jc w:val="center"/>
        <w:rPr>
          <w:bCs/>
          <w:u w:val="single"/>
        </w:rPr>
      </w:pPr>
      <w:r>
        <w:rPr>
          <w:bCs/>
          <w:u w:val="single"/>
        </w:rPr>
        <w:t>11</w:t>
      </w:r>
      <w:r w:rsidRPr="00A8411B">
        <w:rPr>
          <w:bCs/>
          <w:u w:val="single"/>
        </w:rPr>
        <w:t>. ВИД НА ЖИТЕЛЬСТВО</w:t>
      </w:r>
    </w:p>
    <w:p w:rsidR="00A8411B" w:rsidRPr="00A8411B" w:rsidRDefault="00A8411B" w:rsidP="00A8411B">
      <w:pPr>
        <w:pStyle w:val="Default"/>
        <w:jc w:val="center"/>
        <w:rPr>
          <w:u w:val="single"/>
        </w:rPr>
      </w:pPr>
    </w:p>
    <w:p w:rsidR="00A8411B" w:rsidRPr="00A8411B" w:rsidRDefault="00A8411B" w:rsidP="00A8411B">
      <w:pPr>
        <w:pStyle w:val="Default"/>
        <w:jc w:val="both"/>
      </w:pPr>
      <w:r w:rsidRPr="00A8411B">
        <w:t xml:space="preserve">Граждане Украины пользуются упрощенной схемой получения вида на жительство. Получить документ без квот смогут беженцы и жители Донецкой и Луганской Народных Республик, а также Донецка и Луганска. Сроки рассмотрения обращений сокращены до четырех месяцев вместо шести.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Для оформления соответствующего разрешения лицу необходимо предоставить в территориальный орган федерального органа исполнительной </w:t>
      </w:r>
      <w:proofErr w:type="gramStart"/>
      <w:r w:rsidRPr="00A8411B">
        <w:t>власти</w:t>
      </w:r>
      <w:proofErr w:type="gramEnd"/>
      <w:r w:rsidRPr="00A8411B">
        <w:t xml:space="preserve"> в сфере внутренних дел следующий пакет документов: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-заявление в двух экземплярах, заполненное по стандартному образцу (форма прилагается);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-оригинал паспорта;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-действительное разрешение на временное проживание;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-четыре фотографии размером 35х45 мм;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-медицинское заключение;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-сертификат о прохождении курсов по дисциплине «Русский язык»;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-оригинал и копии трудовой книжки, справка 2-НДФЛ, выписка из банка; </w:t>
      </w:r>
    </w:p>
    <w:p w:rsidR="00A8411B" w:rsidRPr="00A8411B" w:rsidRDefault="00A8411B" w:rsidP="00A8411B">
      <w:pPr>
        <w:pStyle w:val="Default"/>
        <w:jc w:val="both"/>
      </w:pPr>
      <w:r w:rsidRPr="00A8411B">
        <w:t xml:space="preserve">-документа о прописке; </w:t>
      </w:r>
    </w:p>
    <w:p w:rsidR="00A8411B" w:rsidRPr="00A8411B" w:rsidRDefault="00A8411B" w:rsidP="00A84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1B">
        <w:rPr>
          <w:rFonts w:ascii="Times New Roman" w:hAnsi="Times New Roman" w:cs="Times New Roman"/>
          <w:sz w:val="24"/>
          <w:szCs w:val="24"/>
        </w:rPr>
        <w:t>-чек об уплате государственной пошлины.</w:t>
      </w:r>
    </w:p>
    <w:p w:rsidR="00A8411B" w:rsidRDefault="00A8411B" w:rsidP="00A8411B">
      <w:pPr>
        <w:pStyle w:val="Default"/>
        <w:jc w:val="center"/>
        <w:rPr>
          <w:bCs/>
          <w:u w:val="single"/>
        </w:rPr>
      </w:pPr>
    </w:p>
    <w:p w:rsidR="00A8411B" w:rsidRPr="00F108D5" w:rsidRDefault="00F108D5" w:rsidP="00F108D5">
      <w:pPr>
        <w:pStyle w:val="Default"/>
        <w:jc w:val="center"/>
        <w:rPr>
          <w:bCs/>
          <w:color w:val="auto"/>
          <w:u w:val="single"/>
        </w:rPr>
      </w:pPr>
      <w:r>
        <w:rPr>
          <w:bCs/>
          <w:color w:val="auto"/>
          <w:u w:val="single"/>
        </w:rPr>
        <w:t>1</w:t>
      </w:r>
      <w:r w:rsidR="004E6037" w:rsidRPr="00F108D5">
        <w:rPr>
          <w:bCs/>
          <w:color w:val="auto"/>
          <w:u w:val="single"/>
        </w:rPr>
        <w:t xml:space="preserve">2. </w:t>
      </w:r>
      <w:r w:rsidR="00A8411B" w:rsidRPr="00F108D5">
        <w:rPr>
          <w:bCs/>
          <w:color w:val="auto"/>
          <w:u w:val="single"/>
        </w:rPr>
        <w:t>ПОЛУЧЕНИЕ ГРАЖДАНСТВА РФ</w:t>
      </w:r>
    </w:p>
    <w:p w:rsidR="00A8411B" w:rsidRPr="00F108D5" w:rsidRDefault="00A8411B" w:rsidP="00F108D5">
      <w:pPr>
        <w:pStyle w:val="Default"/>
        <w:jc w:val="center"/>
        <w:rPr>
          <w:b/>
          <w:bCs/>
          <w:color w:val="auto"/>
        </w:rPr>
      </w:pPr>
    </w:p>
    <w:p w:rsidR="00F108D5" w:rsidRPr="00F108D5" w:rsidRDefault="00F108D5" w:rsidP="00F1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D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8" w:history="1">
        <w:r w:rsidRPr="00F108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F108D5">
        <w:rPr>
          <w:rFonts w:ascii="Times New Roman" w:hAnsi="Times New Roman" w:cs="Times New Roman"/>
          <w:sz w:val="24"/>
          <w:szCs w:val="24"/>
        </w:rPr>
        <w:t xml:space="preserve"> от 31 мая 2002 г. № 62-ФЗ «О гражданстве Российской Федерации» устанавливает упрощенный порядок получения гражданства лицом, обладающим статусом беженца. Срок проживания на территории Российской Федерации для таких лиц </w:t>
      </w:r>
      <w:r w:rsidRPr="00F108D5">
        <w:rPr>
          <w:rFonts w:ascii="Times New Roman" w:hAnsi="Times New Roman" w:cs="Times New Roman"/>
          <w:sz w:val="24"/>
          <w:szCs w:val="24"/>
        </w:rPr>
        <w:lastRenderedPageBreak/>
        <w:t>сокращен до одного года (</w:t>
      </w:r>
      <w:proofErr w:type="spellStart"/>
      <w:r w:rsidR="008A39ED">
        <w:fldChar w:fldCharType="begin"/>
      </w:r>
      <w:r w:rsidR="008A39ED">
        <w:instrText xml:space="preserve"> HYPERLIN</w:instrText>
      </w:r>
      <w:r w:rsidR="008A39ED">
        <w:instrText xml:space="preserve">K "https://login.consultant.ru/link/?req=doc&amp;base=LAW&amp;n=329344&amp;dst=5&amp;field=134&amp;date=04.05.2022" </w:instrText>
      </w:r>
      <w:r w:rsidR="008A39ED">
        <w:fldChar w:fldCharType="separate"/>
      </w:r>
      <w:r w:rsidRPr="00F108D5">
        <w:rPr>
          <w:rStyle w:val="a6"/>
          <w:rFonts w:ascii="Times New Roman" w:hAnsi="Times New Roman" w:cs="Times New Roman"/>
          <w:color w:val="auto"/>
          <w:sz w:val="24"/>
          <w:szCs w:val="24"/>
        </w:rPr>
        <w:t>абз</w:t>
      </w:r>
      <w:proofErr w:type="spellEnd"/>
      <w:r w:rsidRPr="00F108D5">
        <w:rPr>
          <w:rStyle w:val="a6"/>
          <w:rFonts w:ascii="Times New Roman" w:hAnsi="Times New Roman" w:cs="Times New Roman"/>
          <w:color w:val="auto"/>
          <w:sz w:val="24"/>
          <w:szCs w:val="24"/>
        </w:rPr>
        <w:t>. "б"</w:t>
      </w:r>
      <w:r w:rsidR="008A39ED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108D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F108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"в" п. 2 ст. 13</w:t>
        </w:r>
      </w:hyperlink>
      <w:r w:rsidRPr="00F108D5">
        <w:rPr>
          <w:rFonts w:ascii="Times New Roman" w:hAnsi="Times New Roman" w:cs="Times New Roman"/>
          <w:sz w:val="24"/>
          <w:szCs w:val="24"/>
        </w:rPr>
        <w:t xml:space="preserve">). При этом в данном нормативном акте не говорится о возможности приобретения гражданства лицами, обладающими временным убежищем на территории Российской Федерации. </w:t>
      </w:r>
    </w:p>
    <w:p w:rsidR="004E6037" w:rsidRPr="00F108D5" w:rsidRDefault="004E6037" w:rsidP="00F1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8D5">
        <w:rPr>
          <w:rFonts w:ascii="Times New Roman" w:hAnsi="Times New Roman" w:cs="Times New Roman"/>
          <w:sz w:val="24"/>
          <w:szCs w:val="24"/>
        </w:rPr>
        <w:t>Согласно Указу Президента РФ №187 от 29.04.2019 г.</w:t>
      </w:r>
      <w:r w:rsidR="00F108D5" w:rsidRPr="00F108D5">
        <w:rPr>
          <w:rFonts w:ascii="Times New Roman" w:hAnsi="Times New Roman" w:cs="Times New Roman"/>
          <w:sz w:val="24"/>
          <w:szCs w:val="24"/>
        </w:rPr>
        <w:t xml:space="preserve"> </w:t>
      </w:r>
      <w:r w:rsidR="00F108D5" w:rsidRPr="00F1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27.03.2020) </w:t>
      </w:r>
      <w:r w:rsidRPr="00F108D5">
        <w:rPr>
          <w:rFonts w:ascii="Times New Roman" w:hAnsi="Times New Roman" w:cs="Times New Roman"/>
          <w:sz w:val="24"/>
          <w:szCs w:val="24"/>
        </w:rPr>
        <w:t xml:space="preserve"> гражданам Украины и лицам без гражданства, постоянно проживавшим на территориях Донецкой и Луганской областей Украины по состоянию на 7 апреля 2014 г. и 27 апреля 2014 г. соответственно, а также их детям, в том числе усыновленным (удочеренным), супругам и родителям предоставлено право обратиться с заявлениями о приеме в гражданство</w:t>
      </w:r>
      <w:proofErr w:type="gramEnd"/>
      <w:r w:rsidRPr="00F108D5">
        <w:rPr>
          <w:rFonts w:ascii="Times New Roman" w:hAnsi="Times New Roman" w:cs="Times New Roman"/>
          <w:sz w:val="24"/>
          <w:szCs w:val="24"/>
        </w:rPr>
        <w:t xml:space="preserve"> Российской Федерации в упрощенном порядке.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iCs/>
          <w:color w:val="auto"/>
        </w:rPr>
        <w:t xml:space="preserve">Заявления о приеме в гражданство Российской Федерации подаются по форме в территориальный орган Министерства внутренних дел Российской Федерации по месту пребывания в Российской Федерации.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bCs/>
          <w:color w:val="auto"/>
        </w:rPr>
        <w:t xml:space="preserve">Приложения к заявлению: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а) документы, удостоверяющие личность, гражданство либо отсутствие гражданства;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б) документы, подтверждающие отсутствие заболевания наркоманией и инфекционных заболеваний, которые представляют опасность для окружающих.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Названные документы не представляются гражданами Украины, другими иностранными гражданами и лицами без гражданства, имеющими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в) сертификат об отсутствии заболевания, вызываемого вирусом иммунодефицита человека (ВИЧ-инфекции).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proofErr w:type="gramStart"/>
      <w:r w:rsidRPr="00F108D5">
        <w:rPr>
          <w:color w:val="auto"/>
        </w:rPr>
        <w:t>Названный сертификат не представляется иностранными гражданами и лицами без гражданства, страдающими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</w:t>
      </w:r>
      <w:proofErr w:type="gramEnd"/>
      <w:r w:rsidRPr="00F108D5">
        <w:rPr>
          <w:color w:val="auto"/>
        </w:rPr>
        <w:t xml:space="preserve"> </w:t>
      </w:r>
      <w:proofErr w:type="gramStart"/>
      <w:r w:rsidRPr="00F108D5">
        <w:rPr>
          <w:color w:val="auto"/>
        </w:rPr>
        <w:t xml:space="preserve">этом отсутствуют нарушения ими законодательства Российской Федерации о предупреждении распространения ВИЧ-инфекции, а также гражданами Украины, другими иностранными гражданами и лицами без гражданства, имеющими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 </w:t>
      </w:r>
      <w:proofErr w:type="gramEnd"/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г) один из документов, подтверждающих степень родства (свидетельство о рождении, документ о заключении брака, свидетельство об усыновлении (удочерении) или иной документ).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д) один из документов, подтверждающих право на пребывание (проживание) в Российской Федерации (разрешение на временное проживание, вид на жительство, удостоверение беженца, свидетельство о предоставлении временного убежища),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е) документ, подтверждающий постоянное проживание на территориях Донецкой или Луганской области Украины по состоянию на 7 апреля 2014 г. и 27 апреля 2014 г., соответственно, с отметкой о регистрации по месту жительства на этих территориях, в том числе выданный органами, фактически действующими на территориях отдельных районов названных областей. Представление такого документа не требуется, если эти сведения содержатся в документе, удостоверяющем личность; </w:t>
      </w:r>
    </w:p>
    <w:p w:rsidR="00F108D5" w:rsidRDefault="004E6037" w:rsidP="00F108D5">
      <w:pPr>
        <w:pStyle w:val="Default"/>
        <w:jc w:val="both"/>
        <w:rPr>
          <w:color w:val="auto"/>
          <w:u w:val="single"/>
        </w:rPr>
      </w:pPr>
      <w:r w:rsidRPr="00F108D5">
        <w:rPr>
          <w:color w:val="auto"/>
        </w:rPr>
        <w:lastRenderedPageBreak/>
        <w:t xml:space="preserve">Срок рассмотрения заявлений о приеме в гражданство Российской Федерации, поданных гражданами Украины, другими иностранными гражданами и лицами без гражданства, и принятия по ним решений территориальными органами Министерства внутренних дел Российской Федерации </w:t>
      </w:r>
      <w:r w:rsidRPr="00F108D5">
        <w:rPr>
          <w:bCs/>
          <w:color w:val="auto"/>
          <w:u w:val="single"/>
        </w:rPr>
        <w:t>не должен превышать три месяца</w:t>
      </w:r>
      <w:r w:rsidRPr="00F108D5">
        <w:rPr>
          <w:color w:val="auto"/>
          <w:u w:val="single"/>
        </w:rPr>
        <w:t xml:space="preserve">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В случае необходимости уточнения некоторых обстоятельств, свидетельствующих о наличии оснований для отклонения таких заявлений, указанный срок может быть продлен, но не более чем на три месяца.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bCs/>
          <w:iCs/>
          <w:color w:val="auto"/>
        </w:rPr>
        <w:t xml:space="preserve">Примечания: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1. К заявлению прилагаются три фотографии размером 3 x 4 сантиметра.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2. Проставляется гербовая печать территориального органа Министерства внутренних дел Российской Федерации.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 </w:t>
      </w:r>
    </w:p>
    <w:p w:rsidR="004E6037" w:rsidRPr="00F108D5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5. Указываются неснятые и непогашенные судимости. </w:t>
      </w:r>
    </w:p>
    <w:p w:rsidR="004E6037" w:rsidRDefault="004E6037" w:rsidP="00F108D5">
      <w:pPr>
        <w:pStyle w:val="Default"/>
        <w:jc w:val="both"/>
        <w:rPr>
          <w:color w:val="auto"/>
        </w:rPr>
      </w:pPr>
      <w:r w:rsidRPr="00F108D5">
        <w:rPr>
          <w:color w:val="auto"/>
        </w:rPr>
        <w:t xml:space="preserve">6. </w:t>
      </w:r>
      <w:proofErr w:type="gramStart"/>
      <w:r w:rsidRPr="00F108D5">
        <w:rPr>
          <w:color w:val="auto"/>
        </w:rPr>
        <w:t>Добровольная государственная дактилоскопическая регистрация и обработка полученной дактилоскопической информации предусматриваются для граждан Украины, не имеющих гражданства другого государства,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</w:t>
      </w:r>
      <w:proofErr w:type="gramEnd"/>
      <w:r w:rsidRPr="00F108D5">
        <w:rPr>
          <w:color w:val="auto"/>
        </w:rPr>
        <w:t xml:space="preserve"> </w:t>
      </w:r>
      <w:proofErr w:type="gramStart"/>
      <w:r w:rsidRPr="00F108D5">
        <w:rPr>
          <w:color w:val="auto"/>
        </w:rPr>
        <w:t>Крым и г. 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и родителей.</w:t>
      </w:r>
      <w:proofErr w:type="gramEnd"/>
    </w:p>
    <w:p w:rsidR="000A3999" w:rsidRDefault="000A3999" w:rsidP="00F108D5">
      <w:pPr>
        <w:pStyle w:val="Default"/>
        <w:jc w:val="both"/>
        <w:rPr>
          <w:color w:val="auto"/>
        </w:rPr>
      </w:pPr>
    </w:p>
    <w:p w:rsidR="000A3999" w:rsidRDefault="000A3999" w:rsidP="000A399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</w:pPr>
      <w:r w:rsidRPr="000A3999">
        <w:rPr>
          <w:rFonts w:ascii="Times New Roman" w:hAnsi="Times New Roman" w:cs="Times New Roman"/>
          <w:sz w:val="24"/>
          <w:szCs w:val="24"/>
        </w:rPr>
        <w:t xml:space="preserve">По вопросам получения вида на жительство, гражданства РФ необходимо обращаться на телефон горячей линии или к специалисту </w:t>
      </w:r>
      <w:r w:rsidRPr="000A3999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Отдела по вопросам беженцев и вынужденных переселенцев </w:t>
      </w:r>
      <w:r w:rsidRPr="000A3999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УВМ ГУ МВД России по Иркутской области.</w:t>
      </w:r>
    </w:p>
    <w:p w:rsidR="002F712E" w:rsidRPr="000A3999" w:rsidRDefault="002F712E" w:rsidP="000A399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 xml:space="preserve">Установленного образца формы заявлений и других документов предоставляются в соответствующем </w:t>
      </w:r>
      <w:proofErr w:type="spellStart"/>
      <w:r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подразделени</w:t>
      </w:r>
      <w:proofErr w:type="spellEnd"/>
      <w:r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 xml:space="preserve"> </w:t>
      </w:r>
      <w:r w:rsidRPr="000A3999">
        <w:rPr>
          <w:rStyle w:val="a5"/>
          <w:rFonts w:ascii="Times New Roman" w:hAnsi="Times New Roman" w:cs="Times New Roman"/>
          <w:b w:val="0"/>
          <w:color w:val="363636"/>
          <w:sz w:val="24"/>
          <w:szCs w:val="24"/>
        </w:rPr>
        <w:t>УВМ ГУ МВД России по Иркутской области.</w:t>
      </w:r>
    </w:p>
    <w:p w:rsidR="000A3999" w:rsidRDefault="000A3999" w:rsidP="00F108D5">
      <w:pPr>
        <w:pStyle w:val="Default"/>
        <w:jc w:val="both"/>
      </w:pPr>
    </w:p>
    <w:p w:rsidR="00877996" w:rsidRDefault="00877996" w:rsidP="00F108D5">
      <w:pPr>
        <w:pStyle w:val="Default"/>
        <w:jc w:val="both"/>
      </w:pPr>
    </w:p>
    <w:p w:rsidR="00877996" w:rsidRDefault="00877996" w:rsidP="00F108D5">
      <w:pPr>
        <w:pStyle w:val="Default"/>
        <w:jc w:val="both"/>
      </w:pPr>
    </w:p>
    <w:p w:rsidR="00877996" w:rsidRDefault="00877996" w:rsidP="00F108D5">
      <w:pPr>
        <w:pStyle w:val="Default"/>
        <w:jc w:val="both"/>
      </w:pPr>
    </w:p>
    <w:p w:rsidR="00877996" w:rsidRDefault="00877996" w:rsidP="00F108D5">
      <w:pPr>
        <w:pStyle w:val="Default"/>
        <w:jc w:val="both"/>
      </w:pPr>
    </w:p>
    <w:p w:rsidR="00877996" w:rsidRDefault="00877996" w:rsidP="00F108D5">
      <w:pPr>
        <w:pStyle w:val="Default"/>
        <w:jc w:val="both"/>
      </w:pPr>
    </w:p>
    <w:p w:rsidR="00877996" w:rsidRDefault="00877996" w:rsidP="00F108D5">
      <w:pPr>
        <w:pStyle w:val="Default"/>
        <w:jc w:val="both"/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F9" w:rsidRDefault="00FF46F9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996" w:rsidRPr="00877996" w:rsidRDefault="00877996" w:rsidP="0087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96">
        <w:rPr>
          <w:rFonts w:ascii="Times New Roman" w:hAnsi="Times New Roman" w:cs="Times New Roman"/>
          <w:b/>
          <w:sz w:val="24"/>
          <w:szCs w:val="24"/>
        </w:rPr>
        <w:lastRenderedPageBreak/>
        <w:t>ТЕЛЕФОНЫ И АДРЕСА</w:t>
      </w:r>
    </w:p>
    <w:p w:rsidR="00877996" w:rsidRPr="00877996" w:rsidRDefault="00877996" w:rsidP="00877996">
      <w:pPr>
        <w:pStyle w:val="a3"/>
        <w:jc w:val="center"/>
        <w:rPr>
          <w:b/>
        </w:rPr>
      </w:pPr>
      <w:r w:rsidRPr="00877996">
        <w:rPr>
          <w:b/>
        </w:rPr>
        <w:t>адвокатов  Адвокатской палаты Иркутской области, оказывающих на постоянной основе бесплатную юридическую помощь гражданам Российской Федерации, Украины, Донецкой Народной Республики, Луганской Народной Республики, а также лицам без гражданства, прибывающим на территорию Иркутской области (беженцам)</w:t>
      </w:r>
    </w:p>
    <w:p w:rsidR="00877996" w:rsidRPr="00877996" w:rsidRDefault="00877996" w:rsidP="00877996">
      <w:pPr>
        <w:pStyle w:val="a3"/>
        <w:jc w:val="both"/>
      </w:pPr>
      <w:r w:rsidRPr="00877996">
        <w:t xml:space="preserve">Для удобства оказания адресной юридической помощи беженцам, учитывая профессиональную занятость адвокатов, участвующих в системе оказания бесплатной юридической помощи,  конкретные дни и время (в случае необходимости выезда адвоката - место) оказания бесплатной  юридической помощи рекомендуем предварительно согласовывать с адвокатами по телефону. </w:t>
      </w:r>
    </w:p>
    <w:p w:rsidR="00877996" w:rsidRPr="00877996" w:rsidRDefault="00877996" w:rsidP="00877996">
      <w:pPr>
        <w:pStyle w:val="a3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pStyle w:val="a3"/>
              <w:jc w:val="center"/>
              <w:rPr>
                <w:b/>
              </w:rPr>
            </w:pPr>
          </w:p>
          <w:p w:rsidR="00877996" w:rsidRPr="00877996" w:rsidRDefault="00877996" w:rsidP="004E3502">
            <w:pPr>
              <w:pStyle w:val="a3"/>
              <w:jc w:val="center"/>
              <w:rPr>
                <w:b/>
              </w:rPr>
            </w:pPr>
            <w:r w:rsidRPr="00877996">
              <w:rPr>
                <w:b/>
              </w:rPr>
              <w:t>ФИО адвоката</w:t>
            </w:r>
          </w:p>
          <w:p w:rsidR="00877996" w:rsidRPr="00877996" w:rsidRDefault="00877996" w:rsidP="004E3502">
            <w:pPr>
              <w:pStyle w:val="a3"/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877996" w:rsidRPr="00877996" w:rsidRDefault="00877996" w:rsidP="004E3502">
            <w:pPr>
              <w:pStyle w:val="a3"/>
              <w:jc w:val="center"/>
              <w:rPr>
                <w:b/>
              </w:rPr>
            </w:pPr>
          </w:p>
          <w:p w:rsidR="00877996" w:rsidRPr="00877996" w:rsidRDefault="00877996" w:rsidP="004E3502">
            <w:pPr>
              <w:pStyle w:val="a3"/>
              <w:jc w:val="center"/>
              <w:rPr>
                <w:b/>
              </w:rPr>
            </w:pPr>
            <w:r w:rsidRPr="00877996">
              <w:rPr>
                <w:b/>
              </w:rPr>
              <w:t>Адрес и контактный телефон</w:t>
            </w: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pStyle w:val="a3"/>
              <w:rPr>
                <w:b/>
              </w:rPr>
            </w:pPr>
            <w:r w:rsidRPr="00877996">
              <w:rPr>
                <w:b/>
              </w:rPr>
              <w:t>Гаврилова Оксана Александровна</w:t>
            </w:r>
          </w:p>
          <w:p w:rsidR="00877996" w:rsidRPr="00877996" w:rsidRDefault="00877996" w:rsidP="004E3502">
            <w:pPr>
              <w:pStyle w:val="a3"/>
              <w:rPr>
                <w:b/>
              </w:rPr>
            </w:pPr>
            <w:r w:rsidRPr="00877996">
              <w:rPr>
                <w:b/>
              </w:rPr>
              <w:t>координатор</w:t>
            </w:r>
          </w:p>
        </w:tc>
        <w:tc>
          <w:tcPr>
            <w:tcW w:w="5352" w:type="dxa"/>
          </w:tcPr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Иркутск, ул. Горького, 36А, 2 </w:t>
            </w:r>
            <w:proofErr w:type="spellStart"/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., офис 7</w:t>
            </w:r>
          </w:p>
          <w:p w:rsidR="00877996" w:rsidRPr="00877996" w:rsidRDefault="00877996" w:rsidP="004E3502">
            <w:pPr>
              <w:pStyle w:val="a3"/>
              <w:rPr>
                <w:b/>
              </w:rPr>
            </w:pPr>
            <w:r w:rsidRPr="00877996">
              <w:rPr>
                <w:b/>
              </w:rPr>
              <w:t>тел: 89025777101</w:t>
            </w:r>
          </w:p>
          <w:p w:rsidR="00877996" w:rsidRPr="00877996" w:rsidRDefault="00877996" w:rsidP="004E3502">
            <w:pPr>
              <w:pStyle w:val="a3"/>
              <w:rPr>
                <w:b/>
              </w:rPr>
            </w:pP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pStyle w:val="a3"/>
              <w:rPr>
                <w:b/>
              </w:rPr>
            </w:pPr>
            <w:r w:rsidRPr="00877996">
              <w:rPr>
                <w:b/>
              </w:rPr>
              <w:t>Бутуханова Светлана Викторовна</w:t>
            </w:r>
          </w:p>
        </w:tc>
        <w:tc>
          <w:tcPr>
            <w:tcW w:w="5352" w:type="dxa"/>
          </w:tcPr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г.  Иркутск, ул. Маяковского, 12</w:t>
            </w:r>
          </w:p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тел. 89773989233</w:t>
            </w:r>
          </w:p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pStyle w:val="a3"/>
              <w:rPr>
                <w:b/>
              </w:rPr>
            </w:pPr>
            <w:r w:rsidRPr="00877996">
              <w:rPr>
                <w:b/>
              </w:rPr>
              <w:t>Алексеенко Анна Николаевна</w:t>
            </w:r>
          </w:p>
        </w:tc>
        <w:tc>
          <w:tcPr>
            <w:tcW w:w="5352" w:type="dxa"/>
          </w:tcPr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г.  Иркутск, ул. Маяковского, 12</w:t>
            </w:r>
          </w:p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тел. 89025699668</w:t>
            </w:r>
          </w:p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pStyle w:val="a3"/>
              <w:rPr>
                <w:b/>
              </w:rPr>
            </w:pPr>
            <w:proofErr w:type="spellStart"/>
            <w:r w:rsidRPr="00877996">
              <w:rPr>
                <w:b/>
              </w:rPr>
              <w:t>Тухтарова</w:t>
            </w:r>
            <w:proofErr w:type="spellEnd"/>
            <w:r w:rsidRPr="00877996">
              <w:rPr>
                <w:b/>
              </w:rPr>
              <w:t xml:space="preserve"> Александра Ефимовна</w:t>
            </w:r>
          </w:p>
        </w:tc>
        <w:tc>
          <w:tcPr>
            <w:tcW w:w="5352" w:type="dxa"/>
          </w:tcPr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г. Иркутск, ул. Карла Либкнехта, 46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тел. 89294332338;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209525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pStyle w:val="a3"/>
              <w:rPr>
                <w:b/>
              </w:rPr>
            </w:pPr>
            <w:r w:rsidRPr="00877996">
              <w:rPr>
                <w:b/>
              </w:rPr>
              <w:t>Чернова Ольга Сергеевна</w:t>
            </w:r>
          </w:p>
        </w:tc>
        <w:tc>
          <w:tcPr>
            <w:tcW w:w="5352" w:type="dxa"/>
          </w:tcPr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г. Иркутск, ул. Рабочего Штаба, 29, ТЦ «Домашний»3 этаж, офис 312;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тел. 89021719033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Римма Николаевна</w:t>
            </w:r>
          </w:p>
        </w:tc>
        <w:tc>
          <w:tcPr>
            <w:tcW w:w="5352" w:type="dxa"/>
          </w:tcPr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г. Иркутск, ул. Карла Либкнехта, 46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Тел. 89027690047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996" w:rsidRPr="00877996" w:rsidTr="004E3502">
        <w:tc>
          <w:tcPr>
            <w:tcW w:w="4219" w:type="dxa"/>
          </w:tcPr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Ждановских</w:t>
            </w:r>
            <w:proofErr w:type="spellEnd"/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Валерьевна</w:t>
            </w:r>
          </w:p>
          <w:p w:rsidR="00877996" w:rsidRPr="00877996" w:rsidRDefault="00877996" w:rsidP="004E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Иркутск, </w:t>
            </w:r>
            <w:proofErr w:type="spellStart"/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Дорогомиловская</w:t>
            </w:r>
            <w:proofErr w:type="spellEnd"/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, 9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6">
              <w:rPr>
                <w:rFonts w:ascii="Times New Roman" w:hAnsi="Times New Roman" w:cs="Times New Roman"/>
                <w:b/>
                <w:sz w:val="24"/>
                <w:szCs w:val="24"/>
              </w:rPr>
              <w:t>тел. 89021716531</w:t>
            </w:r>
          </w:p>
          <w:p w:rsidR="00877996" w:rsidRPr="00877996" w:rsidRDefault="00877996" w:rsidP="004E3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7996" w:rsidRPr="00877996" w:rsidRDefault="00877996" w:rsidP="00877996">
      <w:pPr>
        <w:pStyle w:val="a3"/>
        <w:jc w:val="center"/>
        <w:rPr>
          <w:b/>
        </w:rPr>
      </w:pPr>
    </w:p>
    <w:p w:rsidR="00877996" w:rsidRPr="00877996" w:rsidRDefault="00877996" w:rsidP="00877996">
      <w:pPr>
        <w:rPr>
          <w:rFonts w:ascii="Times New Roman" w:hAnsi="Times New Roman" w:cs="Times New Roman"/>
          <w:sz w:val="24"/>
          <w:szCs w:val="24"/>
        </w:rPr>
      </w:pPr>
    </w:p>
    <w:p w:rsidR="00877996" w:rsidRPr="00877996" w:rsidRDefault="00877996" w:rsidP="00F108D5">
      <w:pPr>
        <w:pStyle w:val="Default"/>
        <w:jc w:val="both"/>
      </w:pPr>
    </w:p>
    <w:sectPr w:rsidR="00877996" w:rsidRPr="00877996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ED" w:rsidRDefault="008A39ED" w:rsidP="00F108D5">
      <w:pPr>
        <w:spacing w:after="0" w:line="240" w:lineRule="auto"/>
      </w:pPr>
      <w:r>
        <w:separator/>
      </w:r>
    </w:p>
  </w:endnote>
  <w:endnote w:type="continuationSeparator" w:id="0">
    <w:p w:rsidR="008A39ED" w:rsidRDefault="008A39ED" w:rsidP="00F1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02393"/>
      <w:docPartObj>
        <w:docPartGallery w:val="Page Numbers (Bottom of Page)"/>
        <w:docPartUnique/>
      </w:docPartObj>
    </w:sdtPr>
    <w:sdtEndPr/>
    <w:sdtContent>
      <w:p w:rsidR="00F108D5" w:rsidRDefault="00F108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9F">
          <w:rPr>
            <w:noProof/>
          </w:rPr>
          <w:t>1</w:t>
        </w:r>
        <w:r>
          <w:fldChar w:fldCharType="end"/>
        </w:r>
      </w:p>
    </w:sdtContent>
  </w:sdt>
  <w:p w:rsidR="00F108D5" w:rsidRDefault="00F10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ED" w:rsidRDefault="008A39ED" w:rsidP="00F108D5">
      <w:pPr>
        <w:spacing w:after="0" w:line="240" w:lineRule="auto"/>
      </w:pPr>
      <w:r>
        <w:separator/>
      </w:r>
    </w:p>
  </w:footnote>
  <w:footnote w:type="continuationSeparator" w:id="0">
    <w:p w:rsidR="008A39ED" w:rsidRDefault="008A39ED" w:rsidP="00F10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D3"/>
    <w:rsid w:val="000474BD"/>
    <w:rsid w:val="000A3999"/>
    <w:rsid w:val="00133005"/>
    <w:rsid w:val="001334D3"/>
    <w:rsid w:val="001E407C"/>
    <w:rsid w:val="001F09A3"/>
    <w:rsid w:val="001F720D"/>
    <w:rsid w:val="0024312E"/>
    <w:rsid w:val="00272DDA"/>
    <w:rsid w:val="002A4FE4"/>
    <w:rsid w:val="002F712E"/>
    <w:rsid w:val="00422EF6"/>
    <w:rsid w:val="004E6037"/>
    <w:rsid w:val="005D0359"/>
    <w:rsid w:val="00615F94"/>
    <w:rsid w:val="006648CE"/>
    <w:rsid w:val="006C5AE7"/>
    <w:rsid w:val="00780913"/>
    <w:rsid w:val="00877996"/>
    <w:rsid w:val="008A39ED"/>
    <w:rsid w:val="008E679F"/>
    <w:rsid w:val="00947821"/>
    <w:rsid w:val="009D296F"/>
    <w:rsid w:val="009F059A"/>
    <w:rsid w:val="00A26A27"/>
    <w:rsid w:val="00A50D61"/>
    <w:rsid w:val="00A8411B"/>
    <w:rsid w:val="00AD77A5"/>
    <w:rsid w:val="00B623F3"/>
    <w:rsid w:val="00C06E2C"/>
    <w:rsid w:val="00C51701"/>
    <w:rsid w:val="00C80D45"/>
    <w:rsid w:val="00CE6413"/>
    <w:rsid w:val="00EE3D68"/>
    <w:rsid w:val="00F108D5"/>
    <w:rsid w:val="00F44D0E"/>
    <w:rsid w:val="00FA71EC"/>
    <w:rsid w:val="00FC093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C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AE7"/>
    <w:rPr>
      <w:b/>
      <w:bCs/>
    </w:rPr>
  </w:style>
  <w:style w:type="character" w:styleId="a6">
    <w:name w:val="Hyperlink"/>
    <w:basedOn w:val="a0"/>
    <w:uiPriority w:val="99"/>
    <w:unhideWhenUsed/>
    <w:rsid w:val="006C5AE7"/>
    <w:rPr>
      <w:color w:val="0000FF"/>
      <w:u w:val="single"/>
    </w:rPr>
  </w:style>
  <w:style w:type="table" w:styleId="a7">
    <w:name w:val="Table Grid"/>
    <w:basedOn w:val="a1"/>
    <w:uiPriority w:val="59"/>
    <w:rsid w:val="007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D45"/>
    <w:pPr>
      <w:ind w:left="720"/>
      <w:contextualSpacing/>
    </w:pPr>
  </w:style>
  <w:style w:type="paragraph" w:customStyle="1" w:styleId="Default">
    <w:name w:val="Default"/>
    <w:rsid w:val="00C80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8D5"/>
  </w:style>
  <w:style w:type="paragraph" w:styleId="ab">
    <w:name w:val="footer"/>
    <w:basedOn w:val="a"/>
    <w:link w:val="ac"/>
    <w:uiPriority w:val="99"/>
    <w:unhideWhenUsed/>
    <w:rsid w:val="00F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8D5"/>
  </w:style>
  <w:style w:type="character" w:styleId="ad">
    <w:name w:val="Emphasis"/>
    <w:basedOn w:val="a0"/>
    <w:uiPriority w:val="20"/>
    <w:qFormat/>
    <w:rsid w:val="006648CE"/>
    <w:rPr>
      <w:i/>
      <w:iCs/>
    </w:rPr>
  </w:style>
  <w:style w:type="paragraph" w:customStyle="1" w:styleId="15">
    <w:name w:val="15"/>
    <w:basedOn w:val="a"/>
    <w:rsid w:val="0066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C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AE7"/>
    <w:rPr>
      <w:b/>
      <w:bCs/>
    </w:rPr>
  </w:style>
  <w:style w:type="character" w:styleId="a6">
    <w:name w:val="Hyperlink"/>
    <w:basedOn w:val="a0"/>
    <w:uiPriority w:val="99"/>
    <w:unhideWhenUsed/>
    <w:rsid w:val="006C5AE7"/>
    <w:rPr>
      <w:color w:val="0000FF"/>
      <w:u w:val="single"/>
    </w:rPr>
  </w:style>
  <w:style w:type="table" w:styleId="a7">
    <w:name w:val="Table Grid"/>
    <w:basedOn w:val="a1"/>
    <w:uiPriority w:val="59"/>
    <w:rsid w:val="007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D45"/>
    <w:pPr>
      <w:ind w:left="720"/>
      <w:contextualSpacing/>
    </w:pPr>
  </w:style>
  <w:style w:type="paragraph" w:customStyle="1" w:styleId="Default">
    <w:name w:val="Default"/>
    <w:rsid w:val="00C80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8D5"/>
  </w:style>
  <w:style w:type="paragraph" w:styleId="ab">
    <w:name w:val="footer"/>
    <w:basedOn w:val="a"/>
    <w:link w:val="ac"/>
    <w:uiPriority w:val="99"/>
    <w:unhideWhenUsed/>
    <w:rsid w:val="00F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8D5"/>
  </w:style>
  <w:style w:type="character" w:styleId="ad">
    <w:name w:val="Emphasis"/>
    <w:basedOn w:val="a0"/>
    <w:uiPriority w:val="20"/>
    <w:qFormat/>
    <w:rsid w:val="006648CE"/>
    <w:rPr>
      <w:i/>
      <w:iCs/>
    </w:rPr>
  </w:style>
  <w:style w:type="paragraph" w:customStyle="1" w:styleId="15">
    <w:name w:val="15"/>
    <w:basedOn w:val="a"/>
    <w:rsid w:val="0066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6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74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2026&amp;dst=100130&amp;field=134&amp;date=04.05.2022" TargetMode="External"/><Relationship Id="rId18" Type="http://schemas.openxmlformats.org/officeDocument/2006/relationships/hyperlink" Target="https://login.consultant.ru/link/?req=doc&amp;base=LAW&amp;n=222544&amp;dst=100012&amp;field=134&amp;date=04.05.2022" TargetMode="External"/><Relationship Id="rId26" Type="http://schemas.openxmlformats.org/officeDocument/2006/relationships/hyperlink" Target="https://login.consultant.ru/link/?req=doc&amp;base=LAW&amp;n=385198&amp;dst=100012&amp;field=134&amp;date=04.05.2022" TargetMode="External"/><Relationship Id="rId39" Type="http://schemas.openxmlformats.org/officeDocument/2006/relationships/hyperlink" Target="https://login.consultant.ru/link/?req=doc&amp;base=LAW&amp;n=329344&amp;dst=6&amp;field=134&amp;date=04.05.2022" TargetMode="External"/><Relationship Id="rId21" Type="http://schemas.openxmlformats.org/officeDocument/2006/relationships/hyperlink" Target="https://login.consultant.ru/link/?req=doc&amp;base=LAW&amp;n=217490&amp;date=04.05.2022" TargetMode="External"/><Relationship Id="rId34" Type="http://schemas.openxmlformats.org/officeDocument/2006/relationships/hyperlink" Target="https://login.consultant.ru/link/?req=doc&amp;base=LAW&amp;n=389159&amp;dst=100170&amp;field=134&amp;date=04.05.20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rkutsk.bezformata.com/word/pokinuvshego/2742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1392&amp;dst=100679&amp;field=134&amp;date=04.05.2022" TargetMode="External"/><Relationship Id="rId20" Type="http://schemas.openxmlformats.org/officeDocument/2006/relationships/hyperlink" Target="https://login.consultant.ru/link/?req=doc&amp;base=LAW&amp;n=217498&amp;dst=100006&amp;field=134&amp;date=04.05.2022" TargetMode="External"/><Relationship Id="rId29" Type="http://schemas.openxmlformats.org/officeDocument/2006/relationships/hyperlink" Target="https://login.consultant.ru/link/?req=doc&amp;base=LAW&amp;n=33883&amp;dst=100017&amp;field=134&amp;date=04.05.202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159&amp;dst=100192&amp;field=134&amp;date=04.05.2022" TargetMode="External"/><Relationship Id="rId24" Type="http://schemas.openxmlformats.org/officeDocument/2006/relationships/hyperlink" Target="https://login.consultant.ru/link/?req=doc&amp;base=LAW&amp;n=401712&amp;dst=100011&amp;field=134&amp;date=04.05.2022" TargetMode="External"/><Relationship Id="rId32" Type="http://schemas.openxmlformats.org/officeDocument/2006/relationships/hyperlink" Target="https://login.consultant.ru/link/?req=doc&amp;base=LAW&amp;n=2875&amp;date=04.05.2022" TargetMode="External"/><Relationship Id="rId37" Type="http://schemas.openxmlformats.org/officeDocument/2006/relationships/hyperlink" Target="https://login.consultant.ru/link/?req=doc&amp;base=LAW&amp;n=385198&amp;dst=100012&amp;field=134&amp;date=04.05.2022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1392&amp;dst=100509&amp;field=134&amp;date=04.05.2022" TargetMode="External"/><Relationship Id="rId23" Type="http://schemas.openxmlformats.org/officeDocument/2006/relationships/hyperlink" Target="https://login.consultant.ru/link/?req=doc&amp;base=LAW&amp;n=401712&amp;dst=100011&amp;field=134&amp;date=04.05.2022" TargetMode="External"/><Relationship Id="rId28" Type="http://schemas.openxmlformats.org/officeDocument/2006/relationships/hyperlink" Target="https://login.consultant.ru/link/?req=doc&amp;base=LAW&amp;n=217490&amp;date=04.05.2022" TargetMode="External"/><Relationship Id="rId36" Type="http://schemas.openxmlformats.org/officeDocument/2006/relationships/hyperlink" Target="https://login.consultant.ru/link/?req=doc&amp;base=LAW&amp;n=281007&amp;dst=100149&amp;field=134&amp;date=04.05.2022" TargetMode="External"/><Relationship Id="rId10" Type="http://schemas.openxmlformats.org/officeDocument/2006/relationships/hyperlink" Target="https://login.consultant.ru/link/?req=doc&amp;base=LAW&amp;n=389159&amp;date=04.05.2022" TargetMode="External"/><Relationship Id="rId19" Type="http://schemas.openxmlformats.org/officeDocument/2006/relationships/hyperlink" Target="https://login.consultant.ru/link/?req=doc&amp;base=LAW&amp;n=217498&amp;dst=100014&amp;field=134&amp;date=04.05.2022" TargetMode="External"/><Relationship Id="rId31" Type="http://schemas.openxmlformats.org/officeDocument/2006/relationships/hyperlink" Target="https://login.consultant.ru/link/?req=doc&amp;base=LAW&amp;n=378052&amp;dst=100308&amp;field=134&amp;date=04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8region@onf.ru" TargetMode="External"/><Relationship Id="rId14" Type="http://schemas.openxmlformats.org/officeDocument/2006/relationships/hyperlink" Target="https://login.consultant.ru/link/?req=doc&amp;base=LAW&amp;n=313113&amp;dst=100072&amp;field=134&amp;date=04.05.2022" TargetMode="External"/><Relationship Id="rId22" Type="http://schemas.openxmlformats.org/officeDocument/2006/relationships/hyperlink" Target="https://login.consultant.ru/link/?req=doc&amp;base=LAW&amp;n=2875&amp;date=04.05.2022" TargetMode="External"/><Relationship Id="rId27" Type="http://schemas.openxmlformats.org/officeDocument/2006/relationships/hyperlink" Target="https://login.consultant.ru/link/?req=doc&amp;base=LAW&amp;n=222544&amp;dst=100012&amp;field=134&amp;date=04.05.2022" TargetMode="External"/><Relationship Id="rId30" Type="http://schemas.openxmlformats.org/officeDocument/2006/relationships/hyperlink" Target="https://login.consultant.ru/link/?req=doc&amp;base=LAW&amp;n=351254&amp;dst=51&amp;field=134&amp;date=04.05.2022" TargetMode="External"/><Relationship Id="rId35" Type="http://schemas.openxmlformats.org/officeDocument/2006/relationships/hyperlink" Target="https://login.consultant.ru/link/?req=doc&amp;base=LAW&amp;n=401712&amp;dst=100011&amp;field=134&amp;date=04.05.2022" TargetMode="External"/><Relationship Id="rId8" Type="http://schemas.openxmlformats.org/officeDocument/2006/relationships/hyperlink" Target="https://irkutsk.bezformata.com/word/pribivayushij/580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1392&amp;dst=100482&amp;field=134&amp;date=04.05.2022" TargetMode="External"/><Relationship Id="rId17" Type="http://schemas.openxmlformats.org/officeDocument/2006/relationships/hyperlink" Target="https://login.consultant.ru/link/?req=doc&amp;base=LAW&amp;n=389224&amp;dst=54&amp;field=134&amp;date=04.05.2022" TargetMode="External"/><Relationship Id="rId25" Type="http://schemas.openxmlformats.org/officeDocument/2006/relationships/hyperlink" Target="https://login.consultant.ru/link/?req=doc&amp;base=LAW&amp;n=313113&amp;dst=100073&amp;field=134&amp;date=04.05.2022" TargetMode="External"/><Relationship Id="rId33" Type="http://schemas.openxmlformats.org/officeDocument/2006/relationships/hyperlink" Target="https://login.consultant.ru/link/?req=doc&amp;base=LAW&amp;n=389159&amp;dst=100160&amp;field=134&amp;date=04.05.2022" TargetMode="External"/><Relationship Id="rId38" Type="http://schemas.openxmlformats.org/officeDocument/2006/relationships/hyperlink" Target="https://login.consultant.ru/link/?req=doc&amp;base=LAW&amp;n=329344&amp;date=04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Секретарь</cp:lastModifiedBy>
  <cp:revision>4</cp:revision>
  <cp:lastPrinted>2022-05-27T06:36:00Z</cp:lastPrinted>
  <dcterms:created xsi:type="dcterms:W3CDTF">2022-05-27T06:33:00Z</dcterms:created>
  <dcterms:modified xsi:type="dcterms:W3CDTF">2022-05-27T07:18:00Z</dcterms:modified>
</cp:coreProperties>
</file>